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D7" w:rsidRPr="00D067E5" w:rsidRDefault="002735D7" w:rsidP="002735D7">
      <w:pPr>
        <w:spacing w:after="0" w:line="240" w:lineRule="auto"/>
        <w:ind w:firstLine="709"/>
        <w:jc w:val="center"/>
        <w:rPr>
          <w:rFonts w:cs="Times New Roman"/>
          <w:b/>
          <w:szCs w:val="28"/>
          <w:lang w:val="en-US"/>
        </w:rPr>
      </w:pPr>
      <w:r w:rsidRPr="00D067E5">
        <w:rPr>
          <w:rFonts w:cs="Times New Roman"/>
          <w:b/>
          <w:szCs w:val="28"/>
          <w:lang w:val="kk-KZ"/>
        </w:rPr>
        <w:t xml:space="preserve">Дәріс </w:t>
      </w:r>
      <w:r>
        <w:rPr>
          <w:rFonts w:cs="Times New Roman"/>
          <w:b/>
          <w:szCs w:val="28"/>
          <w:lang w:val="en-US"/>
        </w:rPr>
        <w:t>3</w:t>
      </w:r>
    </w:p>
    <w:p w:rsidR="002735D7" w:rsidRDefault="002735D7" w:rsidP="002735D7">
      <w:pPr>
        <w:spacing w:after="0" w:line="240" w:lineRule="auto"/>
        <w:ind w:firstLine="709"/>
        <w:jc w:val="center"/>
        <w:rPr>
          <w:rFonts w:cs="Times New Roman"/>
          <w:szCs w:val="28"/>
          <w:lang w:val="en-US"/>
        </w:rPr>
      </w:pPr>
    </w:p>
    <w:p w:rsidR="002735D7" w:rsidRPr="00363B6F" w:rsidRDefault="002735D7" w:rsidP="002735D7">
      <w:pPr>
        <w:spacing w:after="0" w:line="240" w:lineRule="auto"/>
        <w:ind w:firstLine="709"/>
        <w:jc w:val="center"/>
        <w:rPr>
          <w:b/>
          <w:lang w:val="kk-KZ"/>
        </w:rPr>
      </w:pPr>
      <w:r w:rsidRPr="00363B6F">
        <w:rPr>
          <w:b/>
          <w:lang w:val="kk-KZ"/>
        </w:rPr>
        <w:t xml:space="preserve">Кіші параметрі жоғарғы туындының алдындағы дифференциалдық теңдеулерге арналған бастапқы есептің қойылуы. Біртекті дифференциалдық теңдеудің іргелі шешімдер жүйесі  </w:t>
      </w:r>
    </w:p>
    <w:p w:rsidR="002735D7" w:rsidRPr="00202F36" w:rsidRDefault="002735D7" w:rsidP="002735D7">
      <w:pPr>
        <w:spacing w:after="0" w:line="240" w:lineRule="auto"/>
        <w:ind w:firstLine="709"/>
        <w:jc w:val="center"/>
        <w:rPr>
          <w:rFonts w:cs="Times New Roman"/>
          <w:szCs w:val="28"/>
          <w:lang w:val="kk-KZ"/>
        </w:rPr>
      </w:pPr>
    </w:p>
    <w:p w:rsidR="002735D7" w:rsidRDefault="002735D7" w:rsidP="002735D7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F44C3F">
        <w:rPr>
          <w:rFonts w:cs="Times New Roman"/>
          <w:szCs w:val="28"/>
          <w:lang w:val="kk-KZ"/>
        </w:rPr>
        <w:t>Келесі сингулярлы ауытқыған сызықты дифференциалдық</w:t>
      </w:r>
    </w:p>
    <w:p w:rsidR="002735D7" w:rsidRPr="00F44C3F" w:rsidRDefault="002735D7" w:rsidP="002735D7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:rsidR="002735D7" w:rsidRPr="00422BEA" w:rsidRDefault="002735D7" w:rsidP="002735D7">
      <w:pPr>
        <w:spacing w:line="240" w:lineRule="auto"/>
        <w:jc w:val="right"/>
        <w:rPr>
          <w:lang w:val="kk-KZ"/>
        </w:rPr>
      </w:pPr>
      <w:r w:rsidRPr="00D067E5">
        <w:rPr>
          <w:position w:val="-26"/>
        </w:rPr>
        <w:object w:dxaOrig="5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33pt" o:ole="" fillcolor="window">
            <v:imagedata r:id="rId5" o:title=""/>
          </v:shape>
          <o:OLEObject Type="Embed" ProgID="Equation.3" ShapeID="_x0000_i1025" DrawAspect="Content" ObjectID="_1577979329" r:id="rId6"/>
        </w:objec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  <w:t xml:space="preserve"> </w:t>
      </w:r>
      <w:r w:rsidRPr="00422BEA">
        <w:rPr>
          <w:lang w:val="kk-KZ"/>
        </w:rPr>
        <w:t>(1.1)</w:t>
      </w:r>
    </w:p>
    <w:p w:rsidR="002735D7" w:rsidRPr="00960AA8" w:rsidRDefault="002735D7" w:rsidP="002735D7">
      <w:pPr>
        <w:suppressAutoHyphens/>
        <w:spacing w:after="0" w:line="240" w:lineRule="auto"/>
        <w:jc w:val="both"/>
        <w:rPr>
          <w:rFonts w:cs="Times New Roman"/>
          <w:szCs w:val="28"/>
          <w:lang w:val="kk-KZ"/>
        </w:rPr>
      </w:pPr>
      <w:r>
        <w:rPr>
          <w:lang w:val="kk-KZ"/>
        </w:rPr>
        <w:t xml:space="preserve">теңдеуін </w:t>
      </w:r>
      <w:r>
        <w:rPr>
          <w:rFonts w:cs="Times New Roman"/>
          <w:szCs w:val="28"/>
          <w:lang w:val="kk-KZ"/>
        </w:rPr>
        <w:t>келесі бастапқы шарттармен қарастырайық</w:t>
      </w:r>
    </w:p>
    <w:p w:rsidR="002735D7" w:rsidRPr="00F44C3F" w:rsidRDefault="002735D7" w:rsidP="002735D7">
      <w:pPr>
        <w:spacing w:line="240" w:lineRule="auto"/>
        <w:jc w:val="both"/>
        <w:rPr>
          <w:lang w:val="kk-KZ"/>
        </w:rPr>
      </w:pPr>
    </w:p>
    <w:p w:rsidR="002735D7" w:rsidRDefault="002735D7" w:rsidP="002735D7">
      <w:pPr>
        <w:spacing w:line="240" w:lineRule="auto"/>
        <w:jc w:val="right"/>
        <w:rPr>
          <w:lang w:val="kk-KZ"/>
        </w:rPr>
      </w:pPr>
      <w:r w:rsidRPr="00B54906">
        <w:rPr>
          <w:position w:val="-12"/>
        </w:rPr>
        <w:object w:dxaOrig="1719" w:dyaOrig="420">
          <v:shape id="_x0000_i1026" type="#_x0000_t75" style="width:84.75pt;height:21pt" o:ole="">
            <v:imagedata r:id="rId7" o:title=""/>
          </v:shape>
          <o:OLEObject Type="Embed" ProgID="Equation.3" ShapeID="_x0000_i1026" DrawAspect="Content" ObjectID="_1577979330" r:id="rId8"/>
        </w:object>
      </w:r>
      <w:r w:rsidRPr="00F44C3F">
        <w:rPr>
          <w:lang w:val="kk-KZ"/>
        </w:rPr>
        <w:t xml:space="preserve"> </w:t>
      </w:r>
      <w:r>
        <w:rPr>
          <w:lang w:val="kk-KZ"/>
        </w:rPr>
        <w:t>,</w:t>
      </w:r>
      <w:r w:rsidRPr="00F44C3F">
        <w:rPr>
          <w:lang w:val="kk-KZ"/>
        </w:rPr>
        <w:t xml:space="preserve">      </w:t>
      </w:r>
      <w:r w:rsidRPr="00DE5016">
        <w:rPr>
          <w:position w:val="-10"/>
        </w:rPr>
        <w:object w:dxaOrig="740" w:dyaOrig="400">
          <v:shape id="_x0000_i1027" type="#_x0000_t75" style="width:36pt;height:19.5pt" o:ole="">
            <v:imagedata r:id="rId9" o:title=""/>
          </v:shape>
          <o:OLEObject Type="Embed" ProgID="Equation.3" ShapeID="_x0000_i1027" DrawAspect="Content" ObjectID="_1577979331" r:id="rId10"/>
        </w:object>
      </w:r>
      <w:r w:rsidRPr="00F44C3F">
        <w:rPr>
          <w:lang w:val="kk-KZ"/>
        </w:rPr>
        <w:t xml:space="preserve">  </w:t>
      </w:r>
      <w:r>
        <w:rPr>
          <w:lang w:val="kk-KZ"/>
        </w:rPr>
        <w:t>,</w:t>
      </w:r>
      <w:r w:rsidRPr="00F44C3F"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44C3F">
        <w:rPr>
          <w:lang w:val="kk-KZ"/>
        </w:rPr>
        <w:t>(</w:t>
      </w:r>
      <w:r>
        <w:rPr>
          <w:lang w:val="kk-KZ"/>
        </w:rPr>
        <w:t>1.2)</w:t>
      </w:r>
    </w:p>
    <w:p w:rsidR="002735D7" w:rsidRPr="00F44C3F" w:rsidRDefault="002735D7" w:rsidP="002735D7">
      <w:pPr>
        <w:spacing w:line="240" w:lineRule="auto"/>
        <w:jc w:val="right"/>
        <w:rPr>
          <w:lang w:val="kk-KZ"/>
        </w:rPr>
      </w:pPr>
    </w:p>
    <w:p w:rsidR="002735D7" w:rsidRDefault="002735D7" w:rsidP="002735D7">
      <w:pPr>
        <w:spacing w:after="0" w:line="240" w:lineRule="auto"/>
        <w:jc w:val="both"/>
        <w:rPr>
          <w:rFonts w:cs="Times New Roman"/>
          <w:szCs w:val="28"/>
          <w:lang w:val="kk-KZ"/>
        </w:rPr>
      </w:pPr>
      <w:r>
        <w:rPr>
          <w:lang w:val="kk-KZ"/>
        </w:rPr>
        <w:t xml:space="preserve">мұндағы </w:t>
      </w:r>
      <w:r w:rsidRPr="00C71B84">
        <w:rPr>
          <w:position w:val="-6"/>
        </w:rPr>
        <w:object w:dxaOrig="859" w:dyaOrig="300">
          <v:shape id="_x0000_i1028" type="#_x0000_t75" style="width:44.25pt;height:15pt" o:ole="" fillcolor="window">
            <v:imagedata r:id="rId11" o:title=""/>
          </v:shape>
          <o:OLEObject Type="Embed" ProgID="Equation.3" ShapeID="_x0000_i1028" DrawAspect="Content" ObjectID="_1577979332" r:id="rId12"/>
        </w:object>
      </w:r>
      <w:r w:rsidRPr="00BC3ECA">
        <w:rPr>
          <w:lang w:val="kk-KZ"/>
        </w:rPr>
        <w:t xml:space="preserve"> </w:t>
      </w:r>
      <w:r>
        <w:rPr>
          <w:lang w:val="kk-KZ"/>
        </w:rPr>
        <w:t>кіші  параметр</w:t>
      </w:r>
      <w:r w:rsidRPr="00BC3ECA">
        <w:rPr>
          <w:lang w:val="kk-KZ"/>
        </w:rPr>
        <w:t xml:space="preserve">, </w:t>
      </w:r>
      <w:r w:rsidRPr="00A77AA2">
        <w:rPr>
          <w:position w:val="-12"/>
        </w:rPr>
        <w:object w:dxaOrig="1380" w:dyaOrig="440">
          <v:shape id="_x0000_i1029" type="#_x0000_t75" style="width:69pt;height:21pt" o:ole="" fillcolor="window">
            <v:imagedata r:id="rId13" o:title=""/>
          </v:shape>
          <o:OLEObject Type="Embed" ProgID="Equation.3" ShapeID="_x0000_i1029" DrawAspect="Content" ObjectID="_1577979333" r:id="rId14"/>
        </w:object>
      </w:r>
      <w:r>
        <w:rPr>
          <w:lang w:val="kk-KZ"/>
        </w:rPr>
        <w:t>белгілі тұрақтылар</w:t>
      </w:r>
      <w:r w:rsidRPr="00C71B84">
        <w:rPr>
          <w:lang w:val="kk-KZ"/>
        </w:rPr>
        <w:t>.</w:t>
      </w:r>
      <w:r>
        <w:rPr>
          <w:lang w:val="kk-KZ"/>
        </w:rPr>
        <w:t xml:space="preserve"> </w:t>
      </w:r>
      <w:r>
        <w:rPr>
          <w:rFonts w:cs="Times New Roman"/>
          <w:szCs w:val="28"/>
          <w:lang w:val="kk-KZ"/>
        </w:rPr>
        <w:t>Келесі шарттар орындалсын</w:t>
      </w:r>
      <w:r w:rsidRPr="00D067E5">
        <w:rPr>
          <w:rFonts w:cs="Times New Roman"/>
          <w:szCs w:val="28"/>
          <w:lang w:val="kk-KZ"/>
        </w:rPr>
        <w:t>:</w:t>
      </w:r>
    </w:p>
    <w:p w:rsidR="002735D7" w:rsidRPr="00D067E5" w:rsidRDefault="002735D7" w:rsidP="002735D7">
      <w:pPr>
        <w:spacing w:after="0" w:line="240" w:lineRule="auto"/>
        <w:jc w:val="both"/>
        <w:rPr>
          <w:rFonts w:cs="Times New Roman"/>
          <w:szCs w:val="28"/>
          <w:lang w:val="kk-KZ"/>
        </w:rPr>
      </w:pPr>
    </w:p>
    <w:p w:rsidR="002735D7" w:rsidRPr="00C71B84" w:rsidRDefault="002735D7" w:rsidP="002735D7">
      <w:pPr>
        <w:numPr>
          <w:ilvl w:val="0"/>
          <w:numId w:val="1"/>
        </w:numPr>
        <w:spacing w:line="240" w:lineRule="auto"/>
        <w:ind w:left="0" w:firstLine="720"/>
        <w:jc w:val="both"/>
        <w:rPr>
          <w:iCs/>
          <w:lang w:val="kk-KZ"/>
        </w:rPr>
      </w:pPr>
      <w:r w:rsidRPr="00960AA8">
        <w:rPr>
          <w:position w:val="-12"/>
          <w:szCs w:val="28"/>
        </w:rPr>
        <w:object w:dxaOrig="4400" w:dyaOrig="440">
          <v:shape id="_x0000_i1030" type="#_x0000_t75" style="width:219.75pt;height:21pt" o:ole="" fillcolor="window">
            <v:imagedata r:id="rId15" o:title=""/>
          </v:shape>
          <o:OLEObject Type="Embed" ProgID="Equation.3" ShapeID="_x0000_i1030" DrawAspect="Content" ObjectID="_1577979334" r:id="rId16"/>
        </w:object>
      </w:r>
      <w:r w:rsidRPr="00C71B84">
        <w:rPr>
          <w:szCs w:val="28"/>
        </w:rPr>
        <w:t xml:space="preserve"> </w:t>
      </w:r>
    </w:p>
    <w:p w:rsidR="002735D7" w:rsidRPr="00CC1C3C" w:rsidRDefault="002735D7" w:rsidP="002735D7">
      <w:pPr>
        <w:spacing w:line="240" w:lineRule="auto"/>
        <w:rPr>
          <w:lang w:val="kk-KZ"/>
        </w:rPr>
      </w:pPr>
      <w:r>
        <w:rPr>
          <w:lang w:val="kk-KZ"/>
        </w:rPr>
        <w:tab/>
        <w:t>II</w:t>
      </w:r>
      <w:r w:rsidRPr="00FE513F">
        <w:rPr>
          <w:lang w:val="kk-KZ"/>
        </w:rPr>
        <w:t xml:space="preserve">.      </w:t>
      </w:r>
      <w:r w:rsidRPr="00D067E5">
        <w:rPr>
          <w:position w:val="-12"/>
        </w:rPr>
        <w:object w:dxaOrig="3660" w:dyaOrig="380">
          <v:shape id="_x0000_i1031" type="#_x0000_t75" style="width:183pt;height:18.75pt" o:ole="" fillcolor="window">
            <v:imagedata r:id="rId17" o:title=""/>
          </v:shape>
          <o:OLEObject Type="Embed" ProgID="Equation.3" ShapeID="_x0000_i1031" DrawAspect="Content" ObjectID="_1577979335" r:id="rId18"/>
        </w:object>
      </w:r>
      <w:r w:rsidRPr="00CC1C3C">
        <w:rPr>
          <w:lang w:val="kk-KZ"/>
        </w:rPr>
        <w:t>.</w:t>
      </w:r>
      <w:r w:rsidRPr="00CC1C3C">
        <w:rPr>
          <w:lang w:val="kk-KZ"/>
        </w:rPr>
        <w:tab/>
      </w:r>
    </w:p>
    <w:p w:rsidR="002735D7" w:rsidRDefault="002735D7" w:rsidP="002735D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kk-KZ"/>
        </w:rPr>
      </w:pPr>
    </w:p>
    <w:p w:rsidR="002735D7" w:rsidRPr="009F370A" w:rsidRDefault="002735D7" w:rsidP="002735D7">
      <w:pPr>
        <w:spacing w:after="0" w:line="240" w:lineRule="auto"/>
        <w:ind w:firstLine="709"/>
        <w:rPr>
          <w:rFonts w:cs="Times New Roman"/>
          <w:b/>
          <w:szCs w:val="28"/>
          <w:lang w:val="kk-KZ"/>
        </w:rPr>
      </w:pPr>
    </w:p>
    <w:p w:rsidR="002735D7" w:rsidRPr="00D067E5" w:rsidRDefault="002735D7" w:rsidP="002735D7">
      <w:pPr>
        <w:spacing w:after="0" w:line="240" w:lineRule="auto"/>
        <w:ind w:firstLine="709"/>
        <w:rPr>
          <w:rFonts w:cs="Times New Roman"/>
          <w:szCs w:val="28"/>
          <w:lang w:val="kk-KZ"/>
        </w:rPr>
      </w:pPr>
      <w:r w:rsidRPr="00D067E5">
        <w:rPr>
          <w:rFonts w:cs="Times New Roman"/>
          <w:szCs w:val="28"/>
          <w:lang w:val="kk-KZ"/>
        </w:rPr>
        <w:t>Іргелі шешімдер жүйесі</w:t>
      </w:r>
    </w:p>
    <w:p w:rsidR="002735D7" w:rsidRPr="00BC3ECA" w:rsidRDefault="002735D7" w:rsidP="002735D7">
      <w:pPr>
        <w:suppressAutoHyphens/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:rsidR="002735D7" w:rsidRDefault="002735D7" w:rsidP="002735D7">
      <w:pPr>
        <w:spacing w:line="240" w:lineRule="auto"/>
        <w:jc w:val="both"/>
        <w:rPr>
          <w:lang w:val="kk-KZ"/>
        </w:rPr>
      </w:pPr>
      <w:r>
        <w:rPr>
          <w:lang w:val="kk-KZ"/>
        </w:rPr>
        <w:t xml:space="preserve">        </w:t>
      </w:r>
      <w:r w:rsidRPr="00BC3ECA">
        <w:rPr>
          <w:rFonts w:cs="Times New Roman"/>
          <w:szCs w:val="28"/>
          <w:lang w:val="kk-KZ"/>
        </w:rPr>
        <w:t>(1.</w:t>
      </w:r>
      <w:r w:rsidRPr="00F546D5">
        <w:rPr>
          <w:rFonts w:cs="Times New Roman"/>
          <w:szCs w:val="28"/>
          <w:lang w:val="kk-KZ"/>
        </w:rPr>
        <w:t>1</w:t>
      </w:r>
      <w:r w:rsidRPr="00BC3ECA">
        <w:rPr>
          <w:rFonts w:cs="Times New Roman"/>
          <w:szCs w:val="28"/>
          <w:lang w:val="kk-KZ"/>
        </w:rPr>
        <w:t xml:space="preserve">) </w:t>
      </w:r>
      <w:r>
        <w:rPr>
          <w:rFonts w:cs="Times New Roman"/>
          <w:szCs w:val="28"/>
          <w:lang w:val="kk-KZ"/>
        </w:rPr>
        <w:t>теңдеуіне сәйкес</w:t>
      </w:r>
      <w:r>
        <w:rPr>
          <w:lang w:val="kk-KZ"/>
        </w:rPr>
        <w:t xml:space="preserve"> сингулярлы ауытқыған біртекті дифференциалдық теңдеу қарастырайық:</w:t>
      </w:r>
    </w:p>
    <w:p w:rsidR="002735D7" w:rsidRDefault="002735D7" w:rsidP="002735D7">
      <w:pPr>
        <w:spacing w:line="240" w:lineRule="auto"/>
        <w:jc w:val="both"/>
        <w:rPr>
          <w:lang w:val="kk-KZ"/>
        </w:rPr>
      </w:pPr>
    </w:p>
    <w:p w:rsidR="002735D7" w:rsidRDefault="002735D7" w:rsidP="002735D7">
      <w:pPr>
        <w:pStyle w:val="a3"/>
        <w:spacing w:line="240" w:lineRule="auto"/>
        <w:ind w:left="1418"/>
        <w:jc w:val="right"/>
        <w:rPr>
          <w:sz w:val="22"/>
          <w:lang w:val="kk-KZ"/>
        </w:rPr>
      </w:pPr>
      <w:r w:rsidRPr="008C0D13">
        <w:rPr>
          <w:position w:val="-12"/>
          <w:sz w:val="22"/>
        </w:rPr>
        <w:object w:dxaOrig="4840" w:dyaOrig="440">
          <v:shape id="_x0000_i1032" type="#_x0000_t75" style="width:242.25pt;height:21pt" o:ole="">
            <v:imagedata r:id="rId19" o:title=""/>
          </v:shape>
          <o:OLEObject Type="Embed" ProgID="Equation.3" ShapeID="_x0000_i1032" DrawAspect="Content" ObjectID="_1577979336" r:id="rId20"/>
        </w:object>
      </w:r>
      <w:r w:rsidRPr="00134B65">
        <w:rPr>
          <w:sz w:val="22"/>
          <w:lang w:val="kk-KZ"/>
        </w:rPr>
        <w:tab/>
      </w:r>
      <w:r>
        <w:rPr>
          <w:sz w:val="22"/>
          <w:lang w:val="kk-KZ"/>
        </w:rPr>
        <w:tab/>
      </w:r>
      <w:r>
        <w:rPr>
          <w:sz w:val="22"/>
          <w:lang w:val="kk-KZ"/>
        </w:rPr>
        <w:tab/>
      </w:r>
      <w:r w:rsidRPr="00422BEA">
        <w:rPr>
          <w:szCs w:val="28"/>
          <w:lang w:val="kk-KZ"/>
        </w:rPr>
        <w:t>(1.3)</w:t>
      </w:r>
    </w:p>
    <w:p w:rsidR="002735D7" w:rsidRPr="00BE5C97" w:rsidRDefault="002735D7" w:rsidP="002735D7">
      <w:pPr>
        <w:spacing w:line="240" w:lineRule="auto"/>
        <w:jc w:val="both"/>
        <w:rPr>
          <w:szCs w:val="28"/>
          <w:lang w:val="kk-KZ"/>
        </w:rPr>
      </w:pPr>
    </w:p>
    <w:p w:rsidR="002735D7" w:rsidRPr="00BC3D10" w:rsidRDefault="002735D7" w:rsidP="002735D7">
      <w:pPr>
        <w:spacing w:line="240" w:lineRule="auto"/>
        <w:jc w:val="both"/>
        <w:rPr>
          <w:szCs w:val="28"/>
          <w:lang w:val="kk-KZ"/>
        </w:rPr>
      </w:pPr>
      <w:r w:rsidRPr="00A77AA2">
        <w:rPr>
          <w:sz w:val="22"/>
          <w:lang w:val="kk-KZ"/>
        </w:rPr>
        <w:tab/>
      </w:r>
      <w:r w:rsidRPr="00BC3D10">
        <w:rPr>
          <w:szCs w:val="28"/>
          <w:lang w:val="kk-KZ"/>
        </w:rPr>
        <w:t xml:space="preserve">(1.3) </w:t>
      </w:r>
      <w:r>
        <w:rPr>
          <w:szCs w:val="28"/>
          <w:lang w:val="kk-KZ"/>
        </w:rPr>
        <w:t>теңдеуінің іргелі шешімдер жүйесін келесі түрде іздейміз</w:t>
      </w:r>
      <w:r w:rsidRPr="00BC3D10">
        <w:rPr>
          <w:szCs w:val="28"/>
          <w:lang w:val="kk-KZ"/>
        </w:rPr>
        <w:t>:</w:t>
      </w:r>
    </w:p>
    <w:p w:rsidR="002735D7" w:rsidRPr="00BC3D10" w:rsidRDefault="002735D7" w:rsidP="002735D7">
      <w:pPr>
        <w:spacing w:line="240" w:lineRule="auto"/>
        <w:ind w:firstLine="720"/>
        <w:jc w:val="both"/>
        <w:rPr>
          <w:szCs w:val="28"/>
          <w:lang w:val="kk-KZ"/>
        </w:rPr>
      </w:pPr>
    </w:p>
    <w:p w:rsidR="002735D7" w:rsidRPr="00422BEA" w:rsidRDefault="002735D7" w:rsidP="002735D7">
      <w:pPr>
        <w:spacing w:line="240" w:lineRule="auto"/>
        <w:jc w:val="right"/>
        <w:rPr>
          <w:szCs w:val="28"/>
          <w:lang w:val="kk-KZ"/>
        </w:rPr>
      </w:pPr>
      <w:r w:rsidRPr="00BC3D10">
        <w:rPr>
          <w:position w:val="-12"/>
          <w:szCs w:val="28"/>
          <w:lang w:val="en-US"/>
        </w:rPr>
        <w:object w:dxaOrig="6360" w:dyaOrig="420">
          <v:shape id="_x0000_i1033" type="#_x0000_t75" style="width:317.25pt;height:21pt" o:ole="" fillcolor="window">
            <v:imagedata r:id="rId21" o:title=""/>
          </v:shape>
          <o:OLEObject Type="Embed" ProgID="Equation.3" ShapeID="_x0000_i1033" DrawAspect="Content" ObjectID="_1577979337" r:id="rId22"/>
        </w:object>
      </w:r>
      <w:r w:rsidRPr="00422BEA">
        <w:rPr>
          <w:szCs w:val="28"/>
          <w:lang w:val="kk-KZ"/>
        </w:rPr>
        <w:t xml:space="preserve"> 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422BEA">
        <w:rPr>
          <w:szCs w:val="28"/>
          <w:lang w:val="kk-KZ"/>
        </w:rPr>
        <w:t xml:space="preserve">   (1.4)</w:t>
      </w:r>
    </w:p>
    <w:p w:rsidR="002735D7" w:rsidRDefault="002735D7" w:rsidP="002735D7">
      <w:pPr>
        <w:spacing w:line="240" w:lineRule="auto"/>
        <w:jc w:val="right"/>
        <w:rPr>
          <w:szCs w:val="28"/>
          <w:lang w:val="kk-KZ"/>
        </w:rPr>
      </w:pPr>
      <w:r w:rsidRPr="00BC3D10">
        <w:rPr>
          <w:position w:val="-32"/>
          <w:szCs w:val="28"/>
        </w:rPr>
        <w:object w:dxaOrig="7380" w:dyaOrig="780">
          <v:shape id="_x0000_i1034" type="#_x0000_t75" style="width:369.75pt;height:39pt" o:ole="">
            <v:imagedata r:id="rId23" o:title=""/>
          </v:shape>
          <o:OLEObject Type="Embed" ProgID="Equation.3" ShapeID="_x0000_i1034" DrawAspect="Content" ObjectID="_1577979338" r:id="rId24"/>
        </w:object>
      </w:r>
      <w:r w:rsidRPr="00422BEA">
        <w:rPr>
          <w:szCs w:val="28"/>
          <w:lang w:val="kk-KZ"/>
        </w:rPr>
        <w:t xml:space="preserve">   </w:t>
      </w:r>
      <w:r w:rsidRPr="00422BEA">
        <w:rPr>
          <w:szCs w:val="28"/>
          <w:lang w:val="kk-KZ"/>
        </w:rPr>
        <w:tab/>
        <w:t xml:space="preserve">    (1.5)</w:t>
      </w:r>
    </w:p>
    <w:p w:rsidR="002735D7" w:rsidRPr="00422BEA" w:rsidRDefault="002735D7" w:rsidP="002735D7">
      <w:pPr>
        <w:spacing w:line="240" w:lineRule="auto"/>
        <w:jc w:val="right"/>
        <w:rPr>
          <w:szCs w:val="28"/>
          <w:lang w:val="kk-KZ"/>
        </w:rPr>
      </w:pPr>
    </w:p>
    <w:p w:rsidR="002735D7" w:rsidRPr="00422BEA" w:rsidRDefault="002735D7" w:rsidP="002735D7">
      <w:pPr>
        <w:spacing w:line="240" w:lineRule="auto"/>
        <w:jc w:val="both"/>
        <w:rPr>
          <w:szCs w:val="28"/>
          <w:lang w:val="kk-KZ"/>
        </w:rPr>
      </w:pPr>
      <w:r>
        <w:rPr>
          <w:szCs w:val="28"/>
          <w:lang w:val="kk-KZ"/>
        </w:rPr>
        <w:t>мұндағы</w:t>
      </w:r>
      <w:r w:rsidRPr="00422BEA">
        <w:rPr>
          <w:szCs w:val="28"/>
          <w:lang w:val="kk-KZ"/>
        </w:rPr>
        <w:t xml:space="preserve"> </w:t>
      </w:r>
      <w:r w:rsidRPr="00BC3D10">
        <w:rPr>
          <w:position w:val="-12"/>
          <w:szCs w:val="28"/>
        </w:rPr>
        <w:object w:dxaOrig="2040" w:dyaOrig="380">
          <v:shape id="_x0000_i1035" type="#_x0000_t75" style="width:101.25pt;height:18pt" o:ole="" fillcolor="window">
            <v:imagedata r:id="rId25" o:title=""/>
          </v:shape>
          <o:OLEObject Type="Embed" ProgID="Equation.3" ShapeID="_x0000_i1035" DrawAspect="Content" ObjectID="_1577979339" r:id="rId26"/>
        </w:object>
      </w:r>
      <w:r w:rsidRPr="00422BEA">
        <w:rPr>
          <w:szCs w:val="28"/>
          <w:lang w:val="kk-KZ"/>
        </w:rPr>
        <w:t>, а</w:t>
      </w:r>
      <w:r>
        <w:rPr>
          <w:szCs w:val="28"/>
          <w:lang w:val="kk-KZ"/>
        </w:rPr>
        <w:t>л</w:t>
      </w:r>
      <w:r w:rsidRPr="00422BEA">
        <w:rPr>
          <w:szCs w:val="28"/>
          <w:lang w:val="kk-KZ"/>
        </w:rPr>
        <w:t xml:space="preserve"> </w:t>
      </w:r>
      <w:r w:rsidRPr="00BC3D10">
        <w:rPr>
          <w:position w:val="-16"/>
          <w:szCs w:val="28"/>
        </w:rPr>
        <w:object w:dxaOrig="3920" w:dyaOrig="460">
          <v:shape id="_x0000_i1036" type="#_x0000_t75" style="width:196.5pt;height:23.25pt" o:ole="" fillcolor="window">
            <v:imagedata r:id="rId27" o:title=""/>
          </v:shape>
          <o:OLEObject Type="Embed" ProgID="Equation.3" ShapeID="_x0000_i1036" DrawAspect="Content" ObjectID="_1577979340" r:id="rId28"/>
        </w:object>
      </w:r>
      <w:r w:rsidRPr="00422BE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белгісіз коэффициенттер</w:t>
      </w:r>
      <w:r w:rsidRPr="00422BEA">
        <w:rPr>
          <w:szCs w:val="28"/>
          <w:lang w:val="kk-KZ"/>
        </w:rPr>
        <w:t>.</w:t>
      </w:r>
    </w:p>
    <w:p w:rsidR="002735D7" w:rsidRDefault="002735D7" w:rsidP="002735D7">
      <w:pPr>
        <w:spacing w:line="240" w:lineRule="auto"/>
        <w:jc w:val="both"/>
        <w:rPr>
          <w:szCs w:val="28"/>
          <w:lang w:val="kk-KZ"/>
        </w:rPr>
      </w:pPr>
      <w:r w:rsidRPr="00422BEA">
        <w:rPr>
          <w:szCs w:val="28"/>
          <w:lang w:val="kk-KZ"/>
        </w:rPr>
        <w:tab/>
      </w:r>
      <w:r>
        <w:rPr>
          <w:szCs w:val="28"/>
          <w:lang w:val="kk-KZ"/>
        </w:rPr>
        <w:t>Енді</w:t>
      </w:r>
      <w:r w:rsidRPr="00422BEA">
        <w:rPr>
          <w:szCs w:val="28"/>
          <w:lang w:val="kk-KZ"/>
        </w:rPr>
        <w:t>, (1.4)-</w:t>
      </w:r>
      <w:r>
        <w:rPr>
          <w:szCs w:val="28"/>
          <w:lang w:val="kk-KZ"/>
        </w:rPr>
        <w:t>ті</w:t>
      </w:r>
      <w:r w:rsidRPr="00422BEA">
        <w:rPr>
          <w:szCs w:val="28"/>
          <w:lang w:val="kk-KZ"/>
        </w:rPr>
        <w:t xml:space="preserve"> (1.3)-</w:t>
      </w:r>
      <w:r>
        <w:rPr>
          <w:szCs w:val="28"/>
          <w:lang w:val="kk-KZ"/>
        </w:rPr>
        <w:t>ке</w:t>
      </w:r>
      <w:r w:rsidRPr="00422BEA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қойып және </w:t>
      </w:r>
      <w:r w:rsidRPr="00BC3D10">
        <w:rPr>
          <w:position w:val="-6"/>
          <w:szCs w:val="28"/>
        </w:rPr>
        <w:object w:dxaOrig="440" w:dyaOrig="240">
          <v:shape id="_x0000_i1037" type="#_x0000_t75" style="width:21pt;height:11.25pt" o:ole="" fillcolor="window">
            <v:imagedata r:id="rId29" o:title=""/>
          </v:shape>
          <o:OLEObject Type="Embed" ProgID="Equation.3" ShapeID="_x0000_i1037" DrawAspect="Content" ObjectID="_1577979341" r:id="rId30"/>
        </w:object>
      </w:r>
      <w:r>
        <w:rPr>
          <w:szCs w:val="28"/>
          <w:lang w:val="kk-KZ"/>
        </w:rPr>
        <w:t xml:space="preserve"> нің бірдей дәрежелерінің алдындағы коэффициенттерін теңестіру арқылы </w:t>
      </w:r>
      <w:r w:rsidRPr="00BC3D10">
        <w:rPr>
          <w:position w:val="-16"/>
          <w:szCs w:val="28"/>
        </w:rPr>
        <w:object w:dxaOrig="680" w:dyaOrig="420">
          <v:shape id="_x0000_i1038" type="#_x0000_t75" style="width:34.5pt;height:21pt" o:ole="">
            <v:imagedata r:id="rId31" o:title=""/>
          </v:shape>
          <o:OLEObject Type="Embed" ProgID="Equation.3" ShapeID="_x0000_i1038" DrawAspect="Content" ObjectID="_1577979342" r:id="rId32"/>
        </w:object>
      </w:r>
      <w:r w:rsidRPr="00422BEA">
        <w:rPr>
          <w:szCs w:val="28"/>
          <w:lang w:val="kk-KZ"/>
        </w:rPr>
        <w:t xml:space="preserve">, </w:t>
      </w:r>
      <w:r w:rsidRPr="0047379C">
        <w:rPr>
          <w:position w:val="-10"/>
          <w:szCs w:val="28"/>
        </w:rPr>
        <w:object w:dxaOrig="1120" w:dyaOrig="420">
          <v:shape id="_x0000_i1039" type="#_x0000_t75" style="width:55.5pt;height:21pt" o:ole="">
            <v:imagedata r:id="rId33" o:title=""/>
          </v:shape>
          <o:OLEObject Type="Embed" ProgID="Equation.3" ShapeID="_x0000_i1039" DrawAspect="Content" ObjectID="_1577979343" r:id="rId34"/>
        </w:object>
      </w:r>
      <w:r>
        <w:rPr>
          <w:szCs w:val="28"/>
          <w:lang w:val="kk-KZ"/>
        </w:rPr>
        <w:t xml:space="preserve"> коэффициенттерін анықтайтын есептер тізбегін аламыз</w:t>
      </w:r>
      <w:r w:rsidRPr="00422BEA">
        <w:rPr>
          <w:szCs w:val="28"/>
          <w:lang w:val="kk-KZ"/>
        </w:rPr>
        <w:t xml:space="preserve">. </w:t>
      </w:r>
      <w:r>
        <w:rPr>
          <w:szCs w:val="28"/>
          <w:lang w:val="kk-KZ"/>
        </w:rPr>
        <w:t xml:space="preserve">Біздің мақсат үшін </w:t>
      </w:r>
      <w:r w:rsidRPr="00BC3D10">
        <w:rPr>
          <w:position w:val="-12"/>
          <w:szCs w:val="28"/>
        </w:rPr>
        <w:object w:dxaOrig="720" w:dyaOrig="380">
          <v:shape id="_x0000_i1040" type="#_x0000_t75" style="width:36pt;height:18pt" o:ole="" fillcolor="window">
            <v:imagedata r:id="rId35" o:title=""/>
          </v:shape>
          <o:OLEObject Type="Embed" ProgID="Equation.3" ShapeID="_x0000_i1040" DrawAspect="Content" ObjectID="_1577979344" r:id="rId36"/>
        </w:object>
      </w:r>
      <w:r>
        <w:rPr>
          <w:szCs w:val="28"/>
          <w:lang w:val="kk-KZ"/>
        </w:rPr>
        <w:t xml:space="preserve"> коэффициентін анықтау жеткілікті</w:t>
      </w:r>
      <w:r w:rsidRPr="00422BEA">
        <w:rPr>
          <w:szCs w:val="28"/>
          <w:lang w:val="kk-KZ"/>
        </w:rPr>
        <w:t xml:space="preserve">. </w:t>
      </w:r>
      <w:r w:rsidRPr="00BC3D10">
        <w:rPr>
          <w:position w:val="-12"/>
          <w:szCs w:val="28"/>
        </w:rPr>
        <w:object w:dxaOrig="720" w:dyaOrig="380">
          <v:shape id="_x0000_i1041" type="#_x0000_t75" style="width:36pt;height:18pt" o:ole="" fillcolor="window">
            <v:imagedata r:id="rId37" o:title=""/>
          </v:shape>
          <o:OLEObject Type="Embed" ProgID="Equation.3" ShapeID="_x0000_i1041" DrawAspect="Content" ObjectID="_1577979345" r:id="rId38"/>
        </w:object>
      </w:r>
      <w:r w:rsidRPr="00422BEA">
        <w:rPr>
          <w:szCs w:val="28"/>
          <w:lang w:val="kk-KZ"/>
        </w:rPr>
        <w:t xml:space="preserve">, </w:t>
      </w:r>
      <w:r w:rsidRPr="0047379C">
        <w:rPr>
          <w:position w:val="-10"/>
          <w:szCs w:val="28"/>
        </w:rPr>
        <w:object w:dxaOrig="1120" w:dyaOrig="420">
          <v:shape id="_x0000_i1042" type="#_x0000_t75" style="width:55.5pt;height:21pt" o:ole="">
            <v:imagedata r:id="rId39" o:title=""/>
          </v:shape>
          <o:OLEObject Type="Embed" ProgID="Equation.3" ShapeID="_x0000_i1042" DrawAspect="Content" ObjectID="_1577979346" r:id="rId40"/>
        </w:object>
      </w:r>
      <w:r w:rsidRPr="00422BE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коэффициенттері үшін келесі есеп аламыз</w:t>
      </w:r>
      <w:r w:rsidRPr="00422BEA">
        <w:rPr>
          <w:szCs w:val="28"/>
          <w:lang w:val="kk-KZ"/>
        </w:rPr>
        <w:t>:</w:t>
      </w:r>
    </w:p>
    <w:p w:rsidR="002735D7" w:rsidRPr="0047379C" w:rsidRDefault="002735D7" w:rsidP="002735D7">
      <w:pPr>
        <w:spacing w:line="240" w:lineRule="auto"/>
        <w:jc w:val="both"/>
        <w:rPr>
          <w:szCs w:val="28"/>
          <w:lang w:val="kk-KZ"/>
        </w:rPr>
      </w:pPr>
    </w:p>
    <w:p w:rsidR="002735D7" w:rsidRPr="00422BEA" w:rsidRDefault="002735D7" w:rsidP="002735D7">
      <w:pPr>
        <w:spacing w:line="240" w:lineRule="auto"/>
        <w:jc w:val="right"/>
        <w:rPr>
          <w:szCs w:val="28"/>
          <w:lang w:val="kk-KZ"/>
        </w:rPr>
      </w:pPr>
      <w:r w:rsidRPr="00422BEA">
        <w:rPr>
          <w:position w:val="-100"/>
          <w:szCs w:val="28"/>
        </w:rPr>
        <w:object w:dxaOrig="6200" w:dyaOrig="1780">
          <v:shape id="_x0000_i1043" type="#_x0000_t75" style="width:309.75pt;height:88.5pt" o:ole="" fillcolor="window">
            <v:imagedata r:id="rId41" o:title=""/>
          </v:shape>
          <o:OLEObject Type="Embed" ProgID="Equation.3" ShapeID="_x0000_i1043" DrawAspect="Content" ObjectID="_1577979347" r:id="rId42"/>
        </w:object>
      </w:r>
      <w:r w:rsidRPr="00422BEA">
        <w:rPr>
          <w:szCs w:val="28"/>
          <w:lang w:val="kk-KZ"/>
        </w:rPr>
        <w:t xml:space="preserve">       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422BEA">
        <w:rPr>
          <w:szCs w:val="28"/>
          <w:lang w:val="kk-KZ"/>
        </w:rPr>
        <w:t>(1.6)</w:t>
      </w:r>
    </w:p>
    <w:p w:rsidR="002735D7" w:rsidRPr="00422BEA" w:rsidRDefault="002735D7" w:rsidP="002735D7">
      <w:pPr>
        <w:spacing w:line="240" w:lineRule="auto"/>
        <w:jc w:val="right"/>
        <w:rPr>
          <w:szCs w:val="28"/>
          <w:lang w:val="kk-KZ"/>
        </w:rPr>
      </w:pPr>
    </w:p>
    <w:p w:rsidR="002735D7" w:rsidRPr="00422BEA" w:rsidRDefault="002735D7" w:rsidP="002735D7">
      <w:pPr>
        <w:spacing w:after="0" w:line="240" w:lineRule="auto"/>
        <w:jc w:val="both"/>
        <w:rPr>
          <w:szCs w:val="28"/>
          <w:lang w:val="kk-KZ"/>
        </w:rPr>
      </w:pPr>
      <w:r w:rsidRPr="00422BEA">
        <w:rPr>
          <w:szCs w:val="28"/>
          <w:lang w:val="kk-KZ"/>
        </w:rPr>
        <w:t xml:space="preserve">(1.6) </w:t>
      </w:r>
      <w:r>
        <w:rPr>
          <w:szCs w:val="28"/>
          <w:lang w:val="kk-KZ"/>
        </w:rPr>
        <w:t xml:space="preserve">теңдеуінің коэффициенттері </w:t>
      </w:r>
      <w:r w:rsidRPr="00422BEA">
        <w:rPr>
          <w:szCs w:val="28"/>
          <w:lang w:val="kk-KZ"/>
        </w:rPr>
        <w:t>[0,1]</w:t>
      </w:r>
      <w:r>
        <w:rPr>
          <w:szCs w:val="28"/>
          <w:lang w:val="kk-KZ"/>
        </w:rPr>
        <w:t xml:space="preserve"> кесіндісінде үзіліссіз болғандықтан</w:t>
      </w:r>
      <w:r w:rsidRPr="00422BE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бұл</w:t>
      </w:r>
      <w:r w:rsidRPr="00422BEA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есеп </w:t>
      </w:r>
      <w:r w:rsidRPr="00422BEA">
        <w:rPr>
          <w:szCs w:val="28"/>
          <w:lang w:val="kk-KZ"/>
        </w:rPr>
        <w:t xml:space="preserve">[0,1] </w:t>
      </w:r>
      <w:r>
        <w:rPr>
          <w:szCs w:val="28"/>
          <w:lang w:val="kk-KZ"/>
        </w:rPr>
        <w:t>кесіндісінде жалғыз шешімге ие</w:t>
      </w:r>
      <w:r w:rsidRPr="00422BEA">
        <w:rPr>
          <w:szCs w:val="28"/>
          <w:lang w:val="kk-KZ"/>
        </w:rPr>
        <w:t xml:space="preserve">. </w:t>
      </w:r>
    </w:p>
    <w:p w:rsidR="002735D7" w:rsidRDefault="002735D7" w:rsidP="002735D7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Тура осылай</w:t>
      </w:r>
      <w:r w:rsidRPr="00422BEA">
        <w:rPr>
          <w:szCs w:val="28"/>
          <w:lang w:val="kk-KZ"/>
        </w:rPr>
        <w:t>, (1.5)-</w:t>
      </w:r>
      <w:r>
        <w:rPr>
          <w:szCs w:val="28"/>
          <w:lang w:val="kk-KZ"/>
        </w:rPr>
        <w:t xml:space="preserve">ті </w:t>
      </w:r>
      <w:r w:rsidRPr="00422BEA">
        <w:rPr>
          <w:szCs w:val="28"/>
          <w:lang w:val="kk-KZ"/>
        </w:rPr>
        <w:t>(1.3)-</w:t>
      </w:r>
      <w:r>
        <w:rPr>
          <w:szCs w:val="28"/>
          <w:lang w:val="kk-KZ"/>
        </w:rPr>
        <w:t xml:space="preserve">ке қойып және </w:t>
      </w:r>
      <w:r w:rsidRPr="00BC3D10">
        <w:rPr>
          <w:position w:val="-6"/>
          <w:szCs w:val="28"/>
        </w:rPr>
        <w:object w:dxaOrig="440" w:dyaOrig="240">
          <v:shape id="_x0000_i1044" type="#_x0000_t75" style="width:21pt;height:11.25pt" o:ole="" fillcolor="window">
            <v:imagedata r:id="rId29" o:title=""/>
          </v:shape>
          <o:OLEObject Type="Embed" ProgID="Equation.3" ShapeID="_x0000_i1044" DrawAspect="Content" ObjectID="_1577979348" r:id="rId43"/>
        </w:object>
      </w:r>
      <w:r>
        <w:rPr>
          <w:szCs w:val="28"/>
          <w:lang w:val="kk-KZ"/>
        </w:rPr>
        <w:t xml:space="preserve"> нің бірдей дәрежелерінің алдындағы коэффициенттерін теңестіру арқылы </w:t>
      </w:r>
      <w:r w:rsidRPr="0047379C">
        <w:rPr>
          <w:position w:val="-12"/>
          <w:szCs w:val="28"/>
        </w:rPr>
        <w:object w:dxaOrig="800" w:dyaOrig="380">
          <v:shape id="_x0000_i1045" type="#_x0000_t75" style="width:45.75pt;height:18pt" o:ole="" fillcolor="window">
            <v:imagedata r:id="rId44" o:title=""/>
          </v:shape>
          <o:OLEObject Type="Embed" ProgID="Equation.3" ShapeID="_x0000_i1045" DrawAspect="Content" ObjectID="_1577979349" r:id="rId45"/>
        </w:object>
      </w:r>
      <w:r>
        <w:rPr>
          <w:szCs w:val="28"/>
          <w:lang w:val="kk-KZ"/>
        </w:rPr>
        <w:t xml:space="preserve"> коэффициенті үшін келесі есеп аламыз</w:t>
      </w:r>
      <w:r w:rsidRPr="00422BEA">
        <w:rPr>
          <w:szCs w:val="28"/>
          <w:lang w:val="kk-KZ"/>
        </w:rPr>
        <w:t>:</w:t>
      </w:r>
    </w:p>
    <w:p w:rsidR="002735D7" w:rsidRDefault="002735D7" w:rsidP="002735D7">
      <w:pPr>
        <w:spacing w:after="0" w:line="240" w:lineRule="auto"/>
        <w:ind w:firstLine="720"/>
        <w:jc w:val="both"/>
        <w:rPr>
          <w:szCs w:val="28"/>
          <w:lang w:val="kk-KZ"/>
        </w:rPr>
      </w:pPr>
    </w:p>
    <w:p w:rsidR="002735D7" w:rsidRPr="00422BEA" w:rsidRDefault="002735D7" w:rsidP="002735D7">
      <w:pPr>
        <w:spacing w:line="240" w:lineRule="auto"/>
        <w:jc w:val="right"/>
        <w:rPr>
          <w:szCs w:val="28"/>
          <w:lang w:val="kk-KZ"/>
        </w:rPr>
      </w:pPr>
      <w:r w:rsidRPr="0047379C">
        <w:rPr>
          <w:position w:val="-56"/>
          <w:szCs w:val="28"/>
        </w:rPr>
        <w:object w:dxaOrig="4700" w:dyaOrig="1260">
          <v:shape id="_x0000_i1046" type="#_x0000_t75" style="width:234pt;height:63.75pt" o:ole="" fillcolor="window">
            <v:imagedata r:id="rId46" o:title=""/>
          </v:shape>
          <o:OLEObject Type="Embed" ProgID="Equation.3" ShapeID="_x0000_i1046" DrawAspect="Content" ObjectID="_1577979350" r:id="rId47"/>
        </w:object>
      </w:r>
      <w:r w:rsidRPr="00422BEA">
        <w:rPr>
          <w:szCs w:val="28"/>
          <w:lang w:val="kk-KZ"/>
        </w:rPr>
        <w:tab/>
      </w:r>
      <w:r w:rsidRPr="00422BEA"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422BEA">
        <w:rPr>
          <w:szCs w:val="28"/>
          <w:lang w:val="kk-KZ"/>
        </w:rPr>
        <w:t>(1.</w:t>
      </w:r>
      <w:r w:rsidRPr="009E4DC7">
        <w:rPr>
          <w:szCs w:val="28"/>
          <w:lang w:val="kk-KZ"/>
        </w:rPr>
        <w:t>7</w:t>
      </w:r>
      <w:r w:rsidRPr="00422BEA">
        <w:rPr>
          <w:szCs w:val="28"/>
          <w:lang w:val="kk-KZ"/>
        </w:rPr>
        <w:t>)</w:t>
      </w:r>
    </w:p>
    <w:p w:rsidR="002735D7" w:rsidRDefault="002735D7" w:rsidP="002735D7">
      <w:pPr>
        <w:spacing w:after="0" w:line="240" w:lineRule="auto"/>
        <w:ind w:firstLine="720"/>
        <w:jc w:val="both"/>
        <w:rPr>
          <w:szCs w:val="28"/>
          <w:lang w:val="kk-KZ"/>
        </w:rPr>
      </w:pPr>
    </w:p>
    <w:p w:rsidR="002735D7" w:rsidRDefault="002735D7" w:rsidP="002735D7">
      <w:pPr>
        <w:spacing w:line="240" w:lineRule="auto"/>
        <w:rPr>
          <w:szCs w:val="28"/>
          <w:lang w:val="kk-KZ"/>
        </w:rPr>
      </w:pPr>
      <w:r w:rsidRPr="00422BEA">
        <w:rPr>
          <w:szCs w:val="28"/>
          <w:lang w:val="kk-KZ"/>
        </w:rPr>
        <w:t>(1.</w:t>
      </w:r>
      <w:r w:rsidRPr="00FA6590">
        <w:rPr>
          <w:szCs w:val="28"/>
          <w:lang w:val="kk-KZ"/>
        </w:rPr>
        <w:t>7</w:t>
      </w:r>
      <w:r w:rsidRPr="00422BEA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есебінің шешімі </w:t>
      </w:r>
      <w:r w:rsidRPr="0047379C">
        <w:rPr>
          <w:position w:val="-12"/>
          <w:szCs w:val="28"/>
        </w:rPr>
        <w:object w:dxaOrig="800" w:dyaOrig="380">
          <v:shape id="_x0000_i1047" type="#_x0000_t75" style="width:45.75pt;height:18pt" o:ole="" fillcolor="window">
            <v:imagedata r:id="rId44" o:title=""/>
          </v:shape>
          <o:OLEObject Type="Embed" ProgID="Equation.3" ShapeID="_x0000_i1047" DrawAspect="Content" ObjectID="_1577979351" r:id="rId48"/>
        </w:object>
      </w:r>
      <w:r w:rsidRPr="00FA6590">
        <w:rPr>
          <w:position w:val="-12"/>
          <w:szCs w:val="28"/>
          <w:lang w:val="kk-KZ"/>
        </w:rPr>
        <w:t xml:space="preserve"> </w:t>
      </w:r>
      <w:r>
        <w:rPr>
          <w:szCs w:val="28"/>
          <w:lang w:val="kk-KZ"/>
        </w:rPr>
        <w:t>келесі түрде болады</w:t>
      </w:r>
      <w:r w:rsidRPr="00422BEA">
        <w:rPr>
          <w:szCs w:val="28"/>
          <w:lang w:val="kk-KZ"/>
        </w:rPr>
        <w:t>:</w:t>
      </w:r>
    </w:p>
    <w:p w:rsidR="002735D7" w:rsidRPr="00DA7FBA" w:rsidRDefault="002735D7" w:rsidP="002735D7">
      <w:pPr>
        <w:spacing w:line="240" w:lineRule="auto"/>
        <w:jc w:val="both"/>
        <w:rPr>
          <w:szCs w:val="28"/>
          <w:lang w:val="kk-KZ"/>
        </w:rPr>
      </w:pPr>
    </w:p>
    <w:p w:rsidR="002735D7" w:rsidRDefault="002735D7" w:rsidP="002735D7">
      <w:pPr>
        <w:spacing w:line="240" w:lineRule="auto"/>
        <w:jc w:val="right"/>
        <w:rPr>
          <w:szCs w:val="28"/>
          <w:lang w:val="kk-KZ"/>
        </w:rPr>
      </w:pPr>
      <w:r w:rsidRPr="00DA7FBA">
        <w:rPr>
          <w:position w:val="-36"/>
          <w:szCs w:val="28"/>
        </w:rPr>
        <w:object w:dxaOrig="3980" w:dyaOrig="940">
          <v:shape id="_x0000_i1048" type="#_x0000_t75" style="width:198pt;height:47.25pt" o:ole="" fillcolor="window">
            <v:imagedata r:id="rId49" o:title=""/>
          </v:shape>
          <o:OLEObject Type="Embed" ProgID="Equation.3" ShapeID="_x0000_i1048" DrawAspect="Content" ObjectID="_1577979352" r:id="rId50"/>
        </w:object>
      </w:r>
      <w:r w:rsidRPr="00FA6590">
        <w:rPr>
          <w:szCs w:val="28"/>
          <w:lang w:val="kk-KZ"/>
        </w:rPr>
        <w:t>.</w:t>
      </w:r>
      <w:r w:rsidRPr="00FA6590">
        <w:rPr>
          <w:szCs w:val="28"/>
          <w:lang w:val="kk-KZ"/>
        </w:rPr>
        <w:tab/>
      </w:r>
      <w:r w:rsidRPr="00FA6590"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FA6590">
        <w:rPr>
          <w:szCs w:val="28"/>
          <w:lang w:val="kk-KZ"/>
        </w:rPr>
        <w:tab/>
        <w:t>(1.</w:t>
      </w:r>
      <w:r>
        <w:rPr>
          <w:szCs w:val="28"/>
          <w:lang w:val="kk-KZ"/>
        </w:rPr>
        <w:t>8</w:t>
      </w:r>
      <w:r w:rsidRPr="00FA6590">
        <w:rPr>
          <w:szCs w:val="28"/>
          <w:lang w:val="kk-KZ"/>
        </w:rPr>
        <w:t>)</w:t>
      </w:r>
    </w:p>
    <w:p w:rsidR="002735D7" w:rsidRDefault="002735D7" w:rsidP="002735D7">
      <w:pPr>
        <w:spacing w:after="0" w:line="240" w:lineRule="auto"/>
        <w:jc w:val="both"/>
        <w:rPr>
          <w:szCs w:val="28"/>
          <w:lang w:val="kk-KZ"/>
        </w:rPr>
      </w:pPr>
    </w:p>
    <w:p w:rsidR="002735D7" w:rsidRPr="00DA7FBA" w:rsidRDefault="002735D7" w:rsidP="002735D7">
      <w:pPr>
        <w:spacing w:line="240" w:lineRule="auto"/>
        <w:rPr>
          <w:lang w:val="kk-KZ"/>
        </w:rPr>
      </w:pPr>
      <w:r>
        <w:rPr>
          <w:lang w:val="kk-KZ"/>
        </w:rPr>
        <w:t>Олай болса келесі лемма дұрыс болады</w:t>
      </w:r>
    </w:p>
    <w:p w:rsidR="002735D7" w:rsidRPr="00DA7FBA" w:rsidRDefault="002735D7" w:rsidP="002735D7">
      <w:pPr>
        <w:spacing w:line="240" w:lineRule="auto"/>
        <w:ind w:firstLine="720"/>
        <w:jc w:val="both"/>
        <w:rPr>
          <w:i/>
          <w:iCs/>
          <w:szCs w:val="28"/>
          <w:lang w:val="kk-KZ"/>
        </w:rPr>
      </w:pPr>
      <w:r w:rsidRPr="00BC3D10">
        <w:rPr>
          <w:b/>
          <w:bCs/>
          <w:szCs w:val="28"/>
        </w:rPr>
        <w:lastRenderedPageBreak/>
        <w:t xml:space="preserve">Лемма </w:t>
      </w:r>
      <w:proofErr w:type="gramStart"/>
      <w:r w:rsidRPr="00BC3D10">
        <w:rPr>
          <w:b/>
          <w:bCs/>
          <w:szCs w:val="28"/>
        </w:rPr>
        <w:t>1.1</w:t>
      </w:r>
      <w:r w:rsidRPr="00BC3D10">
        <w:rPr>
          <w:szCs w:val="28"/>
        </w:rPr>
        <w:t xml:space="preserve"> </w:t>
      </w:r>
      <w:r>
        <w:rPr>
          <w:szCs w:val="28"/>
          <w:lang w:val="kk-KZ"/>
        </w:rPr>
        <w:t xml:space="preserve"> </w:t>
      </w:r>
      <w:r w:rsidRPr="00BC3D10">
        <w:rPr>
          <w:i/>
          <w:iCs/>
          <w:szCs w:val="28"/>
          <w:lang w:val="en-US"/>
        </w:rPr>
        <w:t>I</w:t>
      </w:r>
      <w:proofErr w:type="gramEnd"/>
      <w:r w:rsidRPr="00BC3D10">
        <w:rPr>
          <w:i/>
          <w:iCs/>
          <w:szCs w:val="28"/>
        </w:rPr>
        <w:t>-</w:t>
      </w:r>
      <w:r w:rsidRPr="00BC3D10">
        <w:rPr>
          <w:i/>
          <w:iCs/>
          <w:szCs w:val="28"/>
          <w:lang w:val="en-US"/>
        </w:rPr>
        <w:t>II</w:t>
      </w:r>
      <w:r w:rsidRPr="00DA7FBA">
        <w:rPr>
          <w:i/>
          <w:iCs/>
          <w:szCs w:val="28"/>
        </w:rPr>
        <w:t xml:space="preserve"> </w:t>
      </w:r>
      <w:r>
        <w:rPr>
          <w:i/>
          <w:iCs/>
          <w:szCs w:val="28"/>
          <w:lang w:val="kk-KZ"/>
        </w:rPr>
        <w:t xml:space="preserve">шарттар орындалсын. Онда сингулярлы ауытқыған біртекті </w:t>
      </w:r>
      <w:r w:rsidRPr="00DA7FBA">
        <w:rPr>
          <w:i/>
          <w:iCs/>
          <w:szCs w:val="28"/>
          <w:lang w:val="kk-KZ"/>
        </w:rPr>
        <w:t xml:space="preserve">(1.3) </w:t>
      </w:r>
      <w:r>
        <w:rPr>
          <w:i/>
          <w:iCs/>
          <w:szCs w:val="28"/>
          <w:lang w:val="kk-KZ"/>
        </w:rPr>
        <w:t xml:space="preserve">дифференциалдық теңдеуінің іргелі шешімдер жүйесі үшін </w:t>
      </w:r>
      <w:r w:rsidRPr="00BC3D10">
        <w:rPr>
          <w:i/>
          <w:iCs/>
          <w:position w:val="-6"/>
          <w:szCs w:val="28"/>
        </w:rPr>
        <w:object w:dxaOrig="780" w:dyaOrig="300">
          <v:shape id="_x0000_i1049" type="#_x0000_t75" style="width:39pt;height:15pt" o:ole="">
            <v:imagedata r:id="rId51" o:title=""/>
          </v:shape>
          <o:OLEObject Type="Embed" ProgID="Equation.3" ShapeID="_x0000_i1049" DrawAspect="Content" ObjectID="_1577979353" r:id="rId52"/>
        </w:object>
      </w:r>
      <w:r>
        <w:rPr>
          <w:i/>
          <w:iCs/>
          <w:szCs w:val="28"/>
          <w:lang w:val="kk-KZ"/>
        </w:rPr>
        <w:t xml:space="preserve"> жағдайында келесі асимптотикалық сипат дұрыс болады</w:t>
      </w:r>
      <w:r w:rsidRPr="00DA7FBA">
        <w:rPr>
          <w:i/>
          <w:iCs/>
          <w:szCs w:val="28"/>
          <w:lang w:val="kk-KZ"/>
        </w:rPr>
        <w:t>:</w:t>
      </w:r>
    </w:p>
    <w:p w:rsidR="002735D7" w:rsidRPr="00D067E5" w:rsidRDefault="002735D7" w:rsidP="002735D7">
      <w:pPr>
        <w:spacing w:line="240" w:lineRule="auto"/>
        <w:ind w:right="-1"/>
        <w:jc w:val="right"/>
        <w:rPr>
          <w:szCs w:val="28"/>
          <w:lang w:val="kk-KZ"/>
        </w:rPr>
      </w:pPr>
      <w:r w:rsidRPr="00DA7FBA">
        <w:rPr>
          <w:i/>
          <w:iCs/>
          <w:position w:val="-62"/>
          <w:szCs w:val="28"/>
        </w:rPr>
        <w:object w:dxaOrig="6440" w:dyaOrig="1359">
          <v:shape id="_x0000_i1050" type="#_x0000_t75" style="width:322.5pt;height:69pt" o:ole="" fillcolor="window">
            <v:imagedata r:id="rId53" o:title=""/>
          </v:shape>
          <o:OLEObject Type="Embed" ProgID="Equation.3" ShapeID="_x0000_i1050" DrawAspect="Content" ObjectID="_1577979354" r:id="rId54"/>
        </w:object>
      </w:r>
      <w:r w:rsidRPr="00D067E5">
        <w:rPr>
          <w:i/>
          <w:iCs/>
          <w:szCs w:val="28"/>
          <w:lang w:val="kk-KZ"/>
        </w:rPr>
        <w:t xml:space="preserve">     </w:t>
      </w:r>
      <w:r w:rsidRPr="00D067E5">
        <w:rPr>
          <w:i/>
          <w:iCs/>
          <w:szCs w:val="28"/>
          <w:lang w:val="kk-KZ"/>
        </w:rPr>
        <w:tab/>
      </w:r>
      <w:r>
        <w:rPr>
          <w:i/>
          <w:iCs/>
          <w:szCs w:val="28"/>
          <w:lang w:val="kk-KZ"/>
        </w:rPr>
        <w:tab/>
      </w:r>
      <w:r w:rsidRPr="00D067E5">
        <w:rPr>
          <w:i/>
          <w:iCs/>
          <w:szCs w:val="28"/>
          <w:lang w:val="kk-KZ"/>
        </w:rPr>
        <w:t xml:space="preserve"> </w:t>
      </w:r>
      <w:r w:rsidRPr="00D067E5">
        <w:rPr>
          <w:szCs w:val="28"/>
          <w:lang w:val="kk-KZ"/>
        </w:rPr>
        <w:t>(1.9)</w:t>
      </w:r>
    </w:p>
    <w:p w:rsidR="002735D7" w:rsidRPr="00D067E5" w:rsidRDefault="002735D7" w:rsidP="002735D7">
      <w:pPr>
        <w:spacing w:line="240" w:lineRule="auto"/>
        <w:ind w:firstLine="708"/>
        <w:rPr>
          <w:iCs/>
          <w:szCs w:val="28"/>
          <w:lang w:val="kk-KZ"/>
        </w:rPr>
      </w:pPr>
      <w:r w:rsidRPr="00A2463B">
        <w:rPr>
          <w:i/>
          <w:iCs/>
          <w:position w:val="-94"/>
          <w:szCs w:val="28"/>
        </w:rPr>
        <w:object w:dxaOrig="7520" w:dyaOrig="2040">
          <v:shape id="_x0000_i1051" type="#_x0000_t75" style="width:390.75pt;height:98.25pt" o:ole="" fillcolor="window">
            <v:imagedata r:id="rId55" o:title=""/>
          </v:shape>
          <o:OLEObject Type="Embed" ProgID="Equation.3" ShapeID="_x0000_i1051" DrawAspect="Content" ObjectID="_1577979355" r:id="rId56"/>
        </w:object>
      </w:r>
    </w:p>
    <w:p w:rsidR="002735D7" w:rsidRPr="00D067E5" w:rsidRDefault="002735D7" w:rsidP="002735D7">
      <w:pPr>
        <w:spacing w:line="240" w:lineRule="auto"/>
        <w:jc w:val="center"/>
        <w:rPr>
          <w:i/>
          <w:iCs/>
          <w:szCs w:val="28"/>
          <w:lang w:val="kk-KZ"/>
        </w:rPr>
      </w:pPr>
    </w:p>
    <w:p w:rsidR="002735D7" w:rsidRPr="00D067E5" w:rsidRDefault="002735D7" w:rsidP="002735D7">
      <w:pPr>
        <w:spacing w:line="240" w:lineRule="auto"/>
        <w:jc w:val="both"/>
        <w:rPr>
          <w:i/>
          <w:iCs/>
          <w:szCs w:val="28"/>
          <w:lang w:val="kk-KZ"/>
        </w:rPr>
      </w:pPr>
      <w:r>
        <w:rPr>
          <w:i/>
          <w:iCs/>
          <w:szCs w:val="28"/>
          <w:lang w:val="kk-KZ"/>
        </w:rPr>
        <w:t>мұндағы</w:t>
      </w:r>
      <w:r w:rsidRPr="00D067E5">
        <w:rPr>
          <w:i/>
          <w:iCs/>
          <w:szCs w:val="28"/>
          <w:lang w:val="kk-KZ"/>
        </w:rPr>
        <w:t xml:space="preserve"> </w:t>
      </w:r>
      <w:r w:rsidRPr="00DA7FBA">
        <w:rPr>
          <w:i/>
          <w:iCs/>
          <w:position w:val="-12"/>
          <w:szCs w:val="28"/>
        </w:rPr>
        <w:object w:dxaOrig="2040" w:dyaOrig="380">
          <v:shape id="_x0000_i1052" type="#_x0000_t75" style="width:101.25pt;height:18pt" o:ole="" fillcolor="window">
            <v:imagedata r:id="rId57" o:title=""/>
          </v:shape>
          <o:OLEObject Type="Embed" ProgID="Equation.3" ShapeID="_x0000_i1052" DrawAspect="Content" ObjectID="_1577979356" r:id="rId58"/>
        </w:object>
      </w:r>
      <w:r w:rsidRPr="00D067E5">
        <w:rPr>
          <w:i/>
          <w:iCs/>
          <w:szCs w:val="28"/>
          <w:lang w:val="kk-KZ"/>
        </w:rPr>
        <w:t>, а</w:t>
      </w:r>
      <w:r>
        <w:rPr>
          <w:i/>
          <w:iCs/>
          <w:szCs w:val="28"/>
          <w:lang w:val="kk-KZ"/>
        </w:rPr>
        <w:t>л</w:t>
      </w:r>
      <w:r w:rsidRPr="00D067E5">
        <w:rPr>
          <w:i/>
          <w:iCs/>
          <w:szCs w:val="28"/>
          <w:lang w:val="kk-KZ"/>
        </w:rPr>
        <w:t xml:space="preserve"> </w:t>
      </w:r>
      <w:r w:rsidRPr="00DA7FBA">
        <w:rPr>
          <w:i/>
          <w:iCs/>
          <w:position w:val="-12"/>
          <w:szCs w:val="28"/>
          <w:lang w:val="en-US"/>
        </w:rPr>
        <w:object w:dxaOrig="2740" w:dyaOrig="420">
          <v:shape id="_x0000_i1053" type="#_x0000_t75" style="width:137.25pt;height:21pt" o:ole="" fillcolor="window">
            <v:imagedata r:id="rId59" o:title=""/>
          </v:shape>
          <o:OLEObject Type="Embed" ProgID="Equation.3" ShapeID="_x0000_i1053" DrawAspect="Content" ObjectID="_1577979357" r:id="rId60"/>
        </w:object>
      </w:r>
      <w:r>
        <w:rPr>
          <w:i/>
          <w:iCs/>
          <w:szCs w:val="28"/>
          <w:lang w:val="kk-KZ"/>
        </w:rPr>
        <w:t xml:space="preserve"> </w:t>
      </w:r>
      <w:r w:rsidRPr="00D067E5">
        <w:rPr>
          <w:i/>
          <w:iCs/>
          <w:szCs w:val="28"/>
          <w:lang w:val="kk-KZ"/>
        </w:rPr>
        <w:t xml:space="preserve">- </w:t>
      </w:r>
      <w:r>
        <w:rPr>
          <w:i/>
          <w:iCs/>
          <w:szCs w:val="28"/>
          <w:lang w:val="kk-KZ"/>
        </w:rPr>
        <w:t xml:space="preserve">сәйкесінше </w:t>
      </w:r>
      <w:r w:rsidRPr="00D067E5">
        <w:rPr>
          <w:i/>
          <w:iCs/>
          <w:szCs w:val="28"/>
          <w:lang w:val="kk-KZ"/>
        </w:rPr>
        <w:t>(1.6), (1.7)</w:t>
      </w:r>
      <w:r>
        <w:rPr>
          <w:i/>
          <w:iCs/>
          <w:szCs w:val="28"/>
          <w:lang w:val="kk-KZ"/>
        </w:rPr>
        <w:t xml:space="preserve"> есептерінің шешімі</w:t>
      </w:r>
      <w:r w:rsidRPr="00D067E5">
        <w:rPr>
          <w:i/>
          <w:iCs/>
          <w:szCs w:val="28"/>
          <w:lang w:val="kk-KZ"/>
        </w:rPr>
        <w:t>.</w:t>
      </w:r>
    </w:p>
    <w:p w:rsidR="002735D7" w:rsidRPr="00D067E5" w:rsidRDefault="002735D7" w:rsidP="002735D7">
      <w:pPr>
        <w:spacing w:line="240" w:lineRule="auto"/>
        <w:jc w:val="both"/>
        <w:rPr>
          <w:szCs w:val="28"/>
          <w:lang w:val="kk-KZ"/>
        </w:rPr>
      </w:pPr>
      <w:r w:rsidRPr="00D067E5">
        <w:rPr>
          <w:szCs w:val="28"/>
          <w:lang w:val="kk-KZ"/>
        </w:rPr>
        <w:tab/>
        <w:t xml:space="preserve">(1.9) </w:t>
      </w:r>
      <w:r>
        <w:rPr>
          <w:szCs w:val="28"/>
          <w:lang w:val="kk-KZ"/>
        </w:rPr>
        <w:t>бағалауы</w:t>
      </w:r>
      <w:r w:rsidRPr="00D067E5">
        <w:rPr>
          <w:szCs w:val="28"/>
          <w:lang w:val="kk-KZ"/>
        </w:rPr>
        <w:t xml:space="preserve"> </w:t>
      </w:r>
      <w:r w:rsidRPr="00DA7FBA">
        <w:rPr>
          <w:position w:val="-12"/>
          <w:szCs w:val="28"/>
        </w:rPr>
        <w:object w:dxaOrig="620" w:dyaOrig="360">
          <v:shape id="_x0000_i1054" type="#_x0000_t75" style="width:30.75pt;height:18pt" o:ole="">
            <v:imagedata r:id="rId61" o:title=""/>
          </v:shape>
          <o:OLEObject Type="Embed" ProgID="Equation.3" ShapeID="_x0000_i1054" DrawAspect="Content" ObjectID="_1577979358" r:id="rId62"/>
        </w:object>
      </w:r>
      <w:r w:rsidRPr="00D067E5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дәлдікпен </w:t>
      </w:r>
      <w:r w:rsidRPr="00D067E5">
        <w:rPr>
          <w:szCs w:val="28"/>
          <w:lang w:val="kk-KZ"/>
        </w:rPr>
        <w:t xml:space="preserve">Шлезингер-Биркгоф-Нуайон </w:t>
      </w:r>
      <w:r>
        <w:rPr>
          <w:szCs w:val="28"/>
          <w:lang w:val="kk-KZ"/>
        </w:rPr>
        <w:t>теоремасынан тікелей алынады</w:t>
      </w:r>
      <w:r w:rsidRPr="00D067E5">
        <w:rPr>
          <w:szCs w:val="28"/>
          <w:lang w:val="kk-KZ"/>
        </w:rPr>
        <w:t xml:space="preserve">. </w:t>
      </w:r>
    </w:p>
    <w:p w:rsidR="002735D7" w:rsidRDefault="002735D7" w:rsidP="002735D7">
      <w:pPr>
        <w:spacing w:line="240" w:lineRule="auto"/>
        <w:ind w:firstLine="720"/>
        <w:jc w:val="both"/>
        <w:rPr>
          <w:szCs w:val="28"/>
          <w:lang w:val="kk-KZ"/>
        </w:rPr>
      </w:pPr>
      <w:r w:rsidRPr="009A49B5">
        <w:rPr>
          <w:szCs w:val="28"/>
          <w:lang w:val="kk-KZ"/>
        </w:rPr>
        <w:t xml:space="preserve">(1.6) </w:t>
      </w:r>
      <w:r>
        <w:rPr>
          <w:szCs w:val="28"/>
          <w:lang w:val="kk-KZ"/>
        </w:rPr>
        <w:t xml:space="preserve">есебінің шешімі болатын </w:t>
      </w:r>
      <w:r w:rsidRPr="00DA7FBA">
        <w:rPr>
          <w:position w:val="-12"/>
          <w:szCs w:val="28"/>
        </w:rPr>
        <w:object w:dxaOrig="2820" w:dyaOrig="420">
          <v:shape id="_x0000_i1055" type="#_x0000_t75" style="width:141pt;height:21pt" o:ole="" fillcolor="window">
            <v:imagedata r:id="rId63" o:title=""/>
          </v:shape>
          <o:OLEObject Type="Embed" ProgID="Equation.3" ShapeID="_x0000_i1055" DrawAspect="Content" ObjectID="_1577979359" r:id="rId64"/>
        </w:object>
      </w:r>
      <w:r w:rsidRPr="009A49B5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коэффициенттері ауытқымаған біртекті</w:t>
      </w:r>
    </w:p>
    <w:p w:rsidR="002735D7" w:rsidRPr="009A49B5" w:rsidRDefault="002735D7" w:rsidP="002735D7">
      <w:pPr>
        <w:spacing w:line="240" w:lineRule="auto"/>
        <w:ind w:firstLine="720"/>
        <w:jc w:val="both"/>
        <w:rPr>
          <w:szCs w:val="28"/>
          <w:lang w:val="kk-KZ"/>
        </w:rPr>
      </w:pPr>
    </w:p>
    <w:p w:rsidR="002735D7" w:rsidRDefault="002735D7" w:rsidP="002735D7">
      <w:pPr>
        <w:spacing w:line="240" w:lineRule="auto"/>
        <w:ind w:firstLine="720"/>
        <w:jc w:val="right"/>
        <w:rPr>
          <w:szCs w:val="28"/>
          <w:lang w:val="kk-KZ"/>
        </w:rPr>
      </w:pPr>
      <w:r w:rsidRPr="008D097B">
        <w:rPr>
          <w:position w:val="-12"/>
          <w:szCs w:val="28"/>
        </w:rPr>
        <w:object w:dxaOrig="5600" w:dyaOrig="440">
          <v:shape id="_x0000_i1056" type="#_x0000_t75" style="width:279.75pt;height:21pt" o:ole="">
            <v:imagedata r:id="rId65" o:title=""/>
          </v:shape>
          <o:OLEObject Type="Embed" ProgID="Equation.3" ShapeID="_x0000_i1056" DrawAspect="Content" ObjectID="_1577979360" r:id="rId66"/>
        </w:object>
      </w:r>
      <w:r w:rsidRPr="009A49B5">
        <w:rPr>
          <w:szCs w:val="28"/>
          <w:lang w:val="kk-KZ"/>
        </w:rPr>
        <w:t xml:space="preserve">   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9A49B5">
        <w:rPr>
          <w:szCs w:val="28"/>
          <w:lang w:val="kk-KZ"/>
        </w:rPr>
        <w:t xml:space="preserve">   (1.10)</w:t>
      </w:r>
    </w:p>
    <w:p w:rsidR="002735D7" w:rsidRPr="008D097B" w:rsidRDefault="002735D7" w:rsidP="002735D7">
      <w:pPr>
        <w:spacing w:line="240" w:lineRule="auto"/>
        <w:ind w:firstLine="720"/>
        <w:jc w:val="right"/>
        <w:rPr>
          <w:szCs w:val="28"/>
          <w:lang w:val="kk-KZ"/>
        </w:rPr>
      </w:pPr>
    </w:p>
    <w:p w:rsidR="002735D7" w:rsidRPr="008D097B" w:rsidRDefault="002735D7" w:rsidP="002735D7">
      <w:pPr>
        <w:spacing w:line="240" w:lineRule="auto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теңдеуінің іргелі шешімдер жүйесі болып табылатынын атап өткен дұрыс. </w:t>
      </w:r>
    </w:p>
    <w:p w:rsidR="002735D7" w:rsidRPr="009E4DC7" w:rsidRDefault="002735D7" w:rsidP="002735D7">
      <w:pPr>
        <w:spacing w:line="240" w:lineRule="auto"/>
        <w:ind w:firstLine="720"/>
        <w:jc w:val="both"/>
        <w:rPr>
          <w:szCs w:val="28"/>
          <w:lang w:val="kk-KZ"/>
        </w:rPr>
      </w:pPr>
      <w:r w:rsidRPr="00FF24B4">
        <w:rPr>
          <w:position w:val="-12"/>
          <w:szCs w:val="28"/>
        </w:rPr>
        <w:object w:dxaOrig="2160" w:dyaOrig="380">
          <v:shape id="_x0000_i1057" type="#_x0000_t75" style="width:108pt;height:18pt" o:ole="" fillcolor="window">
            <v:imagedata r:id="rId67" o:title=""/>
          </v:shape>
          <o:OLEObject Type="Embed" ProgID="Equation.3" ShapeID="_x0000_i1057" DrawAspect="Content" ObjectID="_1577979361" r:id="rId68"/>
        </w:object>
      </w:r>
      <w:r>
        <w:rPr>
          <w:szCs w:val="28"/>
          <w:lang w:val="kk-KZ"/>
        </w:rPr>
        <w:t xml:space="preserve"> функцияларынан </w:t>
      </w:r>
      <w:r w:rsidRPr="00FF24B4">
        <w:rPr>
          <w:position w:val="-12"/>
          <w:szCs w:val="28"/>
        </w:rPr>
        <w:object w:dxaOrig="900" w:dyaOrig="360">
          <v:shape id="_x0000_i1058" type="#_x0000_t75" style="width:45.75pt;height:18pt" o:ole="" fillcolor="window">
            <v:imagedata r:id="rId69" o:title=""/>
          </v:shape>
          <o:OLEObject Type="Embed" ProgID="Equation.3" ShapeID="_x0000_i1058" DrawAspect="Content" ObjectID="_1577979362" r:id="rId70"/>
        </w:object>
      </w:r>
      <w:r w:rsidRPr="009E4DC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вроскианын құрайық</w:t>
      </w:r>
      <w:r w:rsidRPr="009E4DC7">
        <w:rPr>
          <w:szCs w:val="28"/>
          <w:lang w:val="kk-KZ"/>
        </w:rPr>
        <w:t>:</w:t>
      </w:r>
    </w:p>
    <w:p w:rsidR="002735D7" w:rsidRPr="009E4DC7" w:rsidRDefault="002735D7" w:rsidP="002735D7">
      <w:pPr>
        <w:spacing w:line="240" w:lineRule="auto"/>
        <w:ind w:firstLine="720"/>
        <w:jc w:val="both"/>
        <w:rPr>
          <w:szCs w:val="28"/>
          <w:lang w:val="kk-KZ"/>
        </w:rPr>
      </w:pPr>
    </w:p>
    <w:p w:rsidR="002735D7" w:rsidRPr="009E4DC7" w:rsidRDefault="002735D7" w:rsidP="002735D7">
      <w:pPr>
        <w:spacing w:line="240" w:lineRule="auto"/>
        <w:jc w:val="right"/>
        <w:rPr>
          <w:szCs w:val="28"/>
          <w:lang w:val="kk-KZ"/>
        </w:rPr>
      </w:pPr>
      <w:r w:rsidRPr="00FF24B4">
        <w:rPr>
          <w:position w:val="-82"/>
          <w:szCs w:val="28"/>
        </w:rPr>
        <w:object w:dxaOrig="4400" w:dyaOrig="1780">
          <v:shape id="_x0000_i1059" type="#_x0000_t75" style="width:219pt;height:88.5pt" o:ole="" fillcolor="window">
            <v:imagedata r:id="rId71" o:title="" gain="69719f"/>
          </v:shape>
          <o:OLEObject Type="Embed" ProgID="Equation.3" ShapeID="_x0000_i1059" DrawAspect="Content" ObjectID="_1577979363" r:id="rId72"/>
        </w:object>
      </w:r>
      <w:r w:rsidRPr="009E4DC7"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9E4DC7">
        <w:rPr>
          <w:szCs w:val="28"/>
          <w:lang w:val="kk-KZ"/>
        </w:rPr>
        <w:tab/>
        <w:t>(1.1</w:t>
      </w:r>
      <w:r>
        <w:rPr>
          <w:szCs w:val="28"/>
          <w:lang w:val="kk-KZ"/>
        </w:rPr>
        <w:t>1</w:t>
      </w:r>
      <w:r w:rsidRPr="009E4DC7">
        <w:rPr>
          <w:szCs w:val="28"/>
          <w:lang w:val="kk-KZ"/>
        </w:rPr>
        <w:t>)</w:t>
      </w:r>
    </w:p>
    <w:p w:rsidR="002735D7" w:rsidRPr="009E4DC7" w:rsidRDefault="002735D7" w:rsidP="002735D7">
      <w:pPr>
        <w:spacing w:line="240" w:lineRule="auto"/>
        <w:jc w:val="both"/>
        <w:rPr>
          <w:szCs w:val="28"/>
          <w:lang w:val="kk-KZ"/>
        </w:rPr>
      </w:pPr>
      <w:r w:rsidRPr="009E4DC7">
        <w:rPr>
          <w:szCs w:val="28"/>
          <w:lang w:val="kk-KZ"/>
        </w:rPr>
        <w:t xml:space="preserve">(1.11) </w:t>
      </w:r>
      <w:r>
        <w:rPr>
          <w:szCs w:val="28"/>
          <w:lang w:val="kk-KZ"/>
        </w:rPr>
        <w:t>вроскианын соңғы тік жолдың элементтері бойынша жіктейміз</w:t>
      </w:r>
      <w:r w:rsidRPr="009E4DC7">
        <w:rPr>
          <w:szCs w:val="28"/>
          <w:lang w:val="kk-KZ"/>
        </w:rPr>
        <w:t xml:space="preserve">: </w:t>
      </w:r>
    </w:p>
    <w:p w:rsidR="002735D7" w:rsidRPr="009E4DC7" w:rsidRDefault="002735D7" w:rsidP="002735D7">
      <w:pPr>
        <w:spacing w:line="240" w:lineRule="auto"/>
        <w:jc w:val="both"/>
        <w:rPr>
          <w:szCs w:val="28"/>
          <w:lang w:val="kk-KZ"/>
        </w:rPr>
      </w:pPr>
    </w:p>
    <w:p w:rsidR="002735D7" w:rsidRPr="00DE63DF" w:rsidRDefault="002735D7" w:rsidP="002735D7">
      <w:pPr>
        <w:spacing w:line="240" w:lineRule="auto"/>
        <w:jc w:val="right"/>
        <w:rPr>
          <w:lang w:val="kk-KZ"/>
        </w:rPr>
      </w:pPr>
      <w:r w:rsidRPr="004A408F">
        <w:rPr>
          <w:position w:val="-40"/>
        </w:rPr>
        <w:object w:dxaOrig="7000" w:dyaOrig="940">
          <v:shape id="_x0000_i1060" type="#_x0000_t75" style="width:329.25pt;height:45.75pt" o:ole="" fillcolor="window">
            <v:imagedata r:id="rId73" o:title=""/>
          </v:shape>
          <o:OLEObject Type="Embed" ProgID="Equation.3" ShapeID="_x0000_i1060" DrawAspect="Content" ObjectID="_1577979364" r:id="rId74"/>
        </w:objec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  <w:t>(</w:t>
      </w:r>
      <w:r w:rsidRPr="009E4DC7">
        <w:rPr>
          <w:lang w:val="kk-KZ"/>
        </w:rPr>
        <w:t>1.12</w:t>
      </w:r>
      <w:r>
        <w:rPr>
          <w:lang w:val="kk-KZ"/>
        </w:rPr>
        <w:t>)</w:t>
      </w:r>
    </w:p>
    <w:p w:rsidR="002735D7" w:rsidRPr="009E4DC7" w:rsidRDefault="002735D7" w:rsidP="002735D7">
      <w:pPr>
        <w:spacing w:line="240" w:lineRule="auto"/>
        <w:jc w:val="right"/>
        <w:rPr>
          <w:szCs w:val="28"/>
          <w:lang w:val="kk-KZ"/>
        </w:rPr>
      </w:pPr>
    </w:p>
    <w:p w:rsidR="002735D7" w:rsidRPr="009E4DC7" w:rsidRDefault="002735D7" w:rsidP="002735D7">
      <w:pPr>
        <w:spacing w:line="240" w:lineRule="auto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мұндағы </w:t>
      </w:r>
      <w:r w:rsidRPr="004A408F">
        <w:rPr>
          <w:position w:val="-12"/>
          <w:szCs w:val="28"/>
        </w:rPr>
        <w:object w:dxaOrig="1939" w:dyaOrig="420">
          <v:shape id="_x0000_i1061" type="#_x0000_t75" style="width:96.75pt;height:21pt" o:ole="" fillcolor="window">
            <v:imagedata r:id="rId75" o:title=""/>
          </v:shape>
          <o:OLEObject Type="Embed" ProgID="Equation.3" ShapeID="_x0000_i1061" DrawAspect="Content" ObjectID="_1577979365" r:id="rId76"/>
        </w:object>
      </w:r>
      <w:r w:rsidRPr="009E4DC7">
        <w:rPr>
          <w:szCs w:val="28"/>
          <w:lang w:val="kk-KZ"/>
        </w:rPr>
        <w:t xml:space="preserve"> (1.11)-</w:t>
      </w:r>
      <w:r>
        <w:rPr>
          <w:szCs w:val="28"/>
          <w:lang w:val="kk-KZ"/>
        </w:rPr>
        <w:t xml:space="preserve"> ден</w:t>
      </w:r>
      <w:r w:rsidRPr="009E4DC7">
        <w:rPr>
          <w:szCs w:val="28"/>
          <w:lang w:val="kk-KZ"/>
        </w:rPr>
        <w:t xml:space="preserve">  </w:t>
      </w:r>
      <w:r w:rsidRPr="00BC3D10">
        <w:rPr>
          <w:position w:val="-6"/>
          <w:szCs w:val="28"/>
        </w:rPr>
        <w:object w:dxaOrig="360" w:dyaOrig="279">
          <v:shape id="_x0000_i1062" type="#_x0000_t75" style="width:18pt;height:15pt" o:ole="" fillcolor="window">
            <v:imagedata r:id="rId77" o:title=""/>
          </v:shape>
          <o:OLEObject Type="Embed" ProgID="Equation.3" ShapeID="_x0000_i1062" DrawAspect="Content" ObjectID="_1577979366" r:id="rId78"/>
        </w:object>
      </w:r>
      <w:r w:rsidRPr="009E4DC7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ші жатық және </w:t>
      </w:r>
      <w:r w:rsidRPr="00BC3D10">
        <w:rPr>
          <w:position w:val="-6"/>
          <w:szCs w:val="28"/>
        </w:rPr>
        <w:object w:dxaOrig="420" w:dyaOrig="240">
          <v:shape id="_x0000_i1063" type="#_x0000_t75" style="width:21pt;height:11.25pt" o:ole="" fillcolor="window">
            <v:imagedata r:id="rId79" o:title=""/>
          </v:shape>
          <o:OLEObject Type="Embed" ProgID="Equation.3" ShapeID="_x0000_i1063" DrawAspect="Content" ObjectID="_1577979367" r:id="rId80"/>
        </w:object>
      </w:r>
      <w:r w:rsidRPr="009E4DC7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ші тік жолдарды сызғанда алынатын </w:t>
      </w:r>
      <w:r w:rsidRPr="00712A65">
        <w:rPr>
          <w:position w:val="-12"/>
          <w:szCs w:val="28"/>
        </w:rPr>
        <w:object w:dxaOrig="980" w:dyaOrig="360">
          <v:shape id="_x0000_i1064" type="#_x0000_t75" style="width:48.75pt;height:18pt" o:ole="" fillcolor="window">
            <v:imagedata r:id="rId81" o:title=""/>
          </v:shape>
          <o:OLEObject Type="Embed" ProgID="Equation.3" ShapeID="_x0000_i1064" DrawAspect="Content" ObjectID="_1577979368" r:id="rId82"/>
        </w:object>
      </w:r>
      <w:r>
        <w:rPr>
          <w:szCs w:val="28"/>
          <w:lang w:val="kk-KZ"/>
        </w:rPr>
        <w:t>ші</w:t>
      </w:r>
      <w:r w:rsidRPr="009E4DC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ретті минор</w:t>
      </w:r>
      <w:r w:rsidRPr="009E4DC7">
        <w:rPr>
          <w:szCs w:val="28"/>
          <w:lang w:val="kk-KZ"/>
        </w:rPr>
        <w:t>.</w:t>
      </w:r>
      <w:r>
        <w:rPr>
          <w:szCs w:val="28"/>
          <w:lang w:val="kk-KZ"/>
        </w:rPr>
        <w:t xml:space="preserve"> </w:t>
      </w:r>
      <w:r w:rsidRPr="009E4DC7">
        <w:rPr>
          <w:szCs w:val="28"/>
          <w:lang w:val="kk-KZ"/>
        </w:rPr>
        <w:t xml:space="preserve"> </w:t>
      </w:r>
      <w:r w:rsidRPr="00712A65">
        <w:rPr>
          <w:position w:val="-12"/>
          <w:szCs w:val="28"/>
        </w:rPr>
        <w:object w:dxaOrig="940" w:dyaOrig="380">
          <v:shape id="_x0000_i1065" type="#_x0000_t75" style="width:47.25pt;height:18pt" o:ole="" fillcolor="window">
            <v:imagedata r:id="rId83" o:title=""/>
          </v:shape>
          <o:OLEObject Type="Embed" ProgID="Equation.3" ShapeID="_x0000_i1065" DrawAspect="Content" ObjectID="_1577979369" r:id="rId84"/>
        </w:object>
      </w:r>
      <w:r w:rsidRPr="009E4DC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миноры үшін келесі асимптотикалық формула дұрыс болады</w:t>
      </w:r>
      <w:r w:rsidRPr="009E4DC7">
        <w:rPr>
          <w:szCs w:val="28"/>
          <w:lang w:val="kk-KZ"/>
        </w:rPr>
        <w:t>:</w:t>
      </w:r>
    </w:p>
    <w:p w:rsidR="002735D7" w:rsidRPr="009E4DC7" w:rsidRDefault="002735D7" w:rsidP="002735D7">
      <w:pPr>
        <w:spacing w:line="240" w:lineRule="auto"/>
        <w:ind w:firstLine="720"/>
        <w:jc w:val="both"/>
        <w:rPr>
          <w:szCs w:val="28"/>
          <w:lang w:val="kk-KZ"/>
        </w:rPr>
      </w:pPr>
    </w:p>
    <w:p w:rsidR="002735D7" w:rsidRPr="009E4DC7" w:rsidRDefault="002735D7" w:rsidP="002735D7">
      <w:pPr>
        <w:spacing w:line="240" w:lineRule="auto"/>
        <w:jc w:val="right"/>
        <w:rPr>
          <w:lang w:val="kk-KZ"/>
        </w:rPr>
      </w:pPr>
      <w:r w:rsidRPr="00712A65">
        <w:rPr>
          <w:position w:val="-12"/>
        </w:rPr>
        <w:object w:dxaOrig="3460" w:dyaOrig="440">
          <v:shape id="_x0000_i1066" type="#_x0000_t75" style="width:173.25pt;height:21pt" o:ole="" fillcolor="window">
            <v:imagedata r:id="rId85" o:title=""/>
          </v:shape>
          <o:OLEObject Type="Embed" ProgID="Equation.3" ShapeID="_x0000_i1066" DrawAspect="Content" ObjectID="_1577979370" r:id="rId86"/>
        </w:object>
      </w:r>
      <w:r w:rsidRPr="009E4DC7">
        <w:rPr>
          <w:lang w:val="kk-KZ"/>
        </w:rPr>
        <w:tab/>
      </w:r>
      <w:r w:rsidRPr="009E4DC7">
        <w:rPr>
          <w:lang w:val="kk-KZ"/>
        </w:rPr>
        <w:tab/>
      </w:r>
      <w:r w:rsidRPr="009E4DC7">
        <w:rPr>
          <w:lang w:val="kk-KZ"/>
        </w:rPr>
        <w:tab/>
      </w:r>
      <w:r w:rsidRPr="009E4DC7">
        <w:rPr>
          <w:lang w:val="kk-KZ"/>
        </w:rPr>
        <w:tab/>
      </w:r>
      <w:r w:rsidRPr="009E4DC7">
        <w:rPr>
          <w:lang w:val="kk-KZ"/>
        </w:rPr>
        <w:tab/>
        <w:t>(1.13)</w:t>
      </w:r>
    </w:p>
    <w:p w:rsidR="002735D7" w:rsidRPr="009E4DC7" w:rsidRDefault="002735D7" w:rsidP="002735D7">
      <w:pPr>
        <w:spacing w:line="240" w:lineRule="auto"/>
        <w:jc w:val="right"/>
        <w:rPr>
          <w:szCs w:val="28"/>
          <w:lang w:val="kk-KZ"/>
        </w:rPr>
      </w:pPr>
    </w:p>
    <w:p w:rsidR="002735D7" w:rsidRDefault="002735D7" w:rsidP="002735D7">
      <w:pPr>
        <w:spacing w:line="240" w:lineRule="auto"/>
        <w:jc w:val="both"/>
        <w:rPr>
          <w:szCs w:val="28"/>
          <w:lang w:val="kk-KZ"/>
        </w:rPr>
      </w:pPr>
      <w:r>
        <w:rPr>
          <w:szCs w:val="28"/>
          <w:lang w:val="kk-KZ"/>
        </w:rPr>
        <w:t>мұндағы</w:t>
      </w:r>
      <w:r w:rsidRPr="009E4DC7">
        <w:rPr>
          <w:szCs w:val="28"/>
          <w:lang w:val="kk-KZ"/>
        </w:rPr>
        <w:t xml:space="preserve"> </w:t>
      </w:r>
      <w:r w:rsidRPr="00712A65">
        <w:rPr>
          <w:position w:val="-12"/>
          <w:szCs w:val="28"/>
        </w:rPr>
        <w:object w:dxaOrig="920" w:dyaOrig="400">
          <v:shape id="_x0000_i1067" type="#_x0000_t75" style="width:45.75pt;height:19.5pt" o:ole="" fillcolor="window">
            <v:imagedata r:id="rId87" o:title=""/>
          </v:shape>
          <o:OLEObject Type="Embed" ProgID="Equation.3" ShapeID="_x0000_i1067" DrawAspect="Content" ObjectID="_1577979371" r:id="rId88"/>
        </w:object>
      </w:r>
      <w:r>
        <w:rPr>
          <w:szCs w:val="28"/>
          <w:lang w:val="kk-KZ"/>
        </w:rPr>
        <w:t xml:space="preserve">келесі матрицаның </w:t>
      </w:r>
      <w:r w:rsidRPr="00BC3D10">
        <w:rPr>
          <w:position w:val="-6"/>
          <w:szCs w:val="28"/>
        </w:rPr>
        <w:object w:dxaOrig="360" w:dyaOrig="279">
          <v:shape id="_x0000_i1068" type="#_x0000_t75" style="width:18pt;height:15pt" o:ole="" fillcolor="window">
            <v:imagedata r:id="rId89" o:title=""/>
          </v:shape>
          <o:OLEObject Type="Embed" ProgID="Equation.3" ShapeID="_x0000_i1068" DrawAspect="Content" ObjectID="_1577979372" r:id="rId90"/>
        </w:object>
      </w:r>
      <w:r>
        <w:rPr>
          <w:szCs w:val="28"/>
          <w:lang w:val="kk-KZ"/>
        </w:rPr>
        <w:t>ші</w:t>
      </w:r>
      <w:r w:rsidRPr="009E4DC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жатық жолын сызғанда шығатын анықтауыш</w:t>
      </w:r>
      <w:r w:rsidRPr="009E4DC7">
        <w:rPr>
          <w:szCs w:val="28"/>
          <w:lang w:val="kk-KZ"/>
        </w:rPr>
        <w:t>:</w:t>
      </w:r>
    </w:p>
    <w:p w:rsidR="002735D7" w:rsidRPr="00712A65" w:rsidRDefault="002735D7" w:rsidP="002735D7">
      <w:pPr>
        <w:spacing w:line="240" w:lineRule="auto"/>
        <w:jc w:val="both"/>
        <w:rPr>
          <w:szCs w:val="28"/>
          <w:lang w:val="kk-KZ"/>
        </w:rPr>
      </w:pPr>
    </w:p>
    <w:p w:rsidR="002735D7" w:rsidRPr="009E4DC7" w:rsidRDefault="002735D7" w:rsidP="002735D7">
      <w:pPr>
        <w:spacing w:line="240" w:lineRule="auto"/>
        <w:jc w:val="center"/>
        <w:rPr>
          <w:szCs w:val="28"/>
          <w:lang w:val="kk-KZ"/>
        </w:rPr>
      </w:pPr>
      <w:r w:rsidRPr="00712A65">
        <w:rPr>
          <w:position w:val="-82"/>
          <w:szCs w:val="28"/>
        </w:rPr>
        <w:object w:dxaOrig="3400" w:dyaOrig="1780">
          <v:shape id="_x0000_i1069" type="#_x0000_t75" style="width:170.25pt;height:90pt" o:ole="" fillcolor="window">
            <v:imagedata r:id="rId91" o:title=""/>
          </v:shape>
          <o:OLEObject Type="Embed" ProgID="Equation.3" ShapeID="_x0000_i1069" DrawAspect="Content" ObjectID="_1577979373" r:id="rId92"/>
        </w:object>
      </w:r>
      <w:r>
        <w:rPr>
          <w:szCs w:val="28"/>
          <w:lang w:val="kk-KZ"/>
        </w:rPr>
        <w:t>,</w:t>
      </w:r>
    </w:p>
    <w:p w:rsidR="002735D7" w:rsidRPr="009E4DC7" w:rsidRDefault="002735D7" w:rsidP="002735D7">
      <w:pPr>
        <w:spacing w:line="240" w:lineRule="auto"/>
        <w:jc w:val="both"/>
        <w:rPr>
          <w:szCs w:val="28"/>
          <w:lang w:val="kk-KZ"/>
        </w:rPr>
      </w:pPr>
    </w:p>
    <w:p w:rsidR="002735D7" w:rsidRPr="009E4DC7" w:rsidRDefault="002735D7" w:rsidP="002735D7">
      <w:pPr>
        <w:spacing w:line="240" w:lineRule="auto"/>
        <w:jc w:val="both"/>
        <w:rPr>
          <w:lang w:val="kk-KZ"/>
        </w:rPr>
      </w:pPr>
      <w:r>
        <w:rPr>
          <w:lang w:val="kk-KZ"/>
        </w:rPr>
        <w:t xml:space="preserve">ал </w:t>
      </w:r>
      <w:r w:rsidRPr="00712A65">
        <w:rPr>
          <w:position w:val="-12"/>
        </w:rPr>
        <w:object w:dxaOrig="1860" w:dyaOrig="400">
          <v:shape id="_x0000_i1070" type="#_x0000_t75" style="width:93pt;height:19.5pt" o:ole="" fillcolor="window">
            <v:imagedata r:id="rId93" o:title=""/>
          </v:shape>
          <o:OLEObject Type="Embed" ProgID="Equation.3" ShapeID="_x0000_i1070" DrawAspect="Content" ObjectID="_1577979374" r:id="rId94"/>
        </w:object>
      </w:r>
      <w:r w:rsidRPr="009E4DC7">
        <w:rPr>
          <w:lang w:val="kk-KZ"/>
        </w:rPr>
        <w:t xml:space="preserve"> </w:t>
      </w:r>
      <w:r>
        <w:rPr>
          <w:lang w:val="kk-KZ"/>
        </w:rPr>
        <w:t xml:space="preserve">біртекті ауытқымаған </w:t>
      </w:r>
      <w:r w:rsidRPr="009E4DC7">
        <w:rPr>
          <w:lang w:val="kk-KZ"/>
        </w:rPr>
        <w:t xml:space="preserve">(1.10) </w:t>
      </w:r>
      <w:r>
        <w:rPr>
          <w:lang w:val="kk-KZ"/>
        </w:rPr>
        <w:t xml:space="preserve">теңдеуінің іргелі шешімдер жүйесі болатын </w:t>
      </w:r>
      <w:r w:rsidRPr="00712A65">
        <w:rPr>
          <w:position w:val="-12"/>
        </w:rPr>
        <w:object w:dxaOrig="1900" w:dyaOrig="380">
          <v:shape id="_x0000_i1071" type="#_x0000_t75" style="width:95.25pt;height:18pt" o:ole="" fillcolor="window">
            <v:imagedata r:id="rId95" o:title=""/>
          </v:shape>
          <o:OLEObject Type="Embed" ProgID="Equation.3" ShapeID="_x0000_i1071" DrawAspect="Content" ObjectID="_1577979375" r:id="rId96"/>
        </w:object>
      </w:r>
      <w:r w:rsidRPr="009E4DC7">
        <w:rPr>
          <w:lang w:val="kk-KZ"/>
        </w:rPr>
        <w:t xml:space="preserve"> </w:t>
      </w:r>
      <w:r>
        <w:rPr>
          <w:lang w:val="kk-KZ"/>
        </w:rPr>
        <w:t>функцияларының вронскианы</w:t>
      </w:r>
      <w:r w:rsidRPr="009E4DC7">
        <w:rPr>
          <w:lang w:val="kk-KZ"/>
        </w:rPr>
        <w:t xml:space="preserve">, </w:t>
      </w:r>
      <w:r>
        <w:rPr>
          <w:lang w:val="kk-KZ"/>
        </w:rPr>
        <w:t>яғни</w:t>
      </w:r>
    </w:p>
    <w:p w:rsidR="002735D7" w:rsidRPr="009E4DC7" w:rsidRDefault="002735D7" w:rsidP="002735D7">
      <w:pPr>
        <w:spacing w:line="240" w:lineRule="auto"/>
        <w:jc w:val="both"/>
        <w:rPr>
          <w:szCs w:val="28"/>
          <w:lang w:val="kk-KZ"/>
        </w:rPr>
      </w:pPr>
      <w:r w:rsidRPr="009E4DC7">
        <w:rPr>
          <w:szCs w:val="28"/>
          <w:lang w:val="kk-KZ"/>
        </w:rPr>
        <w:t xml:space="preserve">  </w:t>
      </w:r>
    </w:p>
    <w:p w:rsidR="002735D7" w:rsidRPr="009E4DC7" w:rsidRDefault="002735D7" w:rsidP="002735D7">
      <w:pPr>
        <w:spacing w:line="240" w:lineRule="auto"/>
        <w:jc w:val="right"/>
        <w:rPr>
          <w:szCs w:val="28"/>
          <w:lang w:val="kk-KZ"/>
        </w:rPr>
      </w:pPr>
      <w:r w:rsidRPr="00712A65">
        <w:rPr>
          <w:position w:val="-82"/>
          <w:szCs w:val="28"/>
        </w:rPr>
        <w:object w:dxaOrig="4260" w:dyaOrig="1780">
          <v:shape id="_x0000_i1072" type="#_x0000_t75" style="width:213pt;height:88.5pt" o:ole="" fillcolor="window">
            <v:imagedata r:id="rId97" o:title=""/>
          </v:shape>
          <o:OLEObject Type="Embed" ProgID="Equation.3" ShapeID="_x0000_i1072" DrawAspect="Content" ObjectID="_1577979376" r:id="rId98"/>
        </w:object>
      </w:r>
      <w:r w:rsidRPr="009E4DC7">
        <w:rPr>
          <w:szCs w:val="28"/>
          <w:lang w:val="kk-KZ"/>
        </w:rPr>
        <w:tab/>
      </w:r>
      <w:r w:rsidRPr="009E4DC7"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9E4DC7">
        <w:rPr>
          <w:szCs w:val="28"/>
          <w:lang w:val="kk-KZ"/>
        </w:rPr>
        <w:t>(1.14)</w:t>
      </w:r>
    </w:p>
    <w:p w:rsidR="002735D7" w:rsidRPr="009E4DC7" w:rsidRDefault="002735D7" w:rsidP="002735D7">
      <w:pPr>
        <w:spacing w:line="240" w:lineRule="auto"/>
        <w:jc w:val="both"/>
        <w:rPr>
          <w:szCs w:val="28"/>
          <w:lang w:val="kk-KZ"/>
        </w:rPr>
      </w:pPr>
    </w:p>
    <w:p w:rsidR="002735D7" w:rsidRPr="00DE63DF" w:rsidRDefault="002735D7" w:rsidP="002735D7">
      <w:pPr>
        <w:spacing w:line="240" w:lineRule="auto"/>
        <w:jc w:val="both"/>
        <w:rPr>
          <w:lang w:val="kk-KZ"/>
        </w:rPr>
      </w:pPr>
      <w:r w:rsidRPr="00DE63DF">
        <w:rPr>
          <w:position w:val="-12"/>
        </w:rPr>
        <w:object w:dxaOrig="1460" w:dyaOrig="400">
          <v:shape id="_x0000_i1073" type="#_x0000_t75" style="width:1in;height:19.5pt" o:ole="" fillcolor="window">
            <v:imagedata r:id="rId99" o:title=""/>
          </v:shape>
          <o:OLEObject Type="Embed" ProgID="Equation.3" ShapeID="_x0000_i1073" DrawAspect="Content" ObjectID="_1577979377" r:id="rId100"/>
        </w:object>
      </w:r>
      <w:r w:rsidRPr="009E4DC7">
        <w:rPr>
          <w:lang w:val="kk-KZ"/>
        </w:rPr>
        <w:t xml:space="preserve"> </w:t>
      </w:r>
      <w:r>
        <w:rPr>
          <w:lang w:val="kk-KZ"/>
        </w:rPr>
        <w:t>болғандықтан</w:t>
      </w:r>
      <w:r w:rsidRPr="009E4DC7">
        <w:rPr>
          <w:lang w:val="kk-KZ"/>
        </w:rPr>
        <w:t xml:space="preserve"> (1.14) </w:t>
      </w:r>
      <w:r>
        <w:rPr>
          <w:lang w:val="kk-KZ"/>
        </w:rPr>
        <w:t xml:space="preserve">вронскианына арналған </w:t>
      </w:r>
      <w:r w:rsidRPr="009E4DC7">
        <w:rPr>
          <w:lang w:val="kk-KZ"/>
        </w:rPr>
        <w:t>Остроградск</w:t>
      </w:r>
      <w:r>
        <w:rPr>
          <w:lang w:val="kk-KZ"/>
        </w:rPr>
        <w:t xml:space="preserve">ий </w:t>
      </w:r>
      <w:r w:rsidRPr="009E4DC7">
        <w:rPr>
          <w:lang w:val="kk-KZ"/>
        </w:rPr>
        <w:t>-</w:t>
      </w:r>
      <w:r>
        <w:rPr>
          <w:lang w:val="kk-KZ"/>
        </w:rPr>
        <w:t xml:space="preserve"> </w:t>
      </w:r>
      <w:r w:rsidRPr="009E4DC7">
        <w:rPr>
          <w:lang w:val="kk-KZ"/>
        </w:rPr>
        <w:t>Лиувилл</w:t>
      </w:r>
      <w:r>
        <w:rPr>
          <w:lang w:val="kk-KZ"/>
        </w:rPr>
        <w:t>ь</w:t>
      </w:r>
      <w:r w:rsidRPr="009E4DC7">
        <w:rPr>
          <w:lang w:val="kk-KZ"/>
        </w:rPr>
        <w:t xml:space="preserve"> </w:t>
      </w:r>
      <w:r>
        <w:rPr>
          <w:lang w:val="kk-KZ"/>
        </w:rPr>
        <w:t xml:space="preserve">формуласы бойынша </w:t>
      </w:r>
      <w:r w:rsidRPr="00DE63DF">
        <w:rPr>
          <w:position w:val="-12"/>
        </w:rPr>
        <w:object w:dxaOrig="1160" w:dyaOrig="400">
          <v:shape id="_x0000_i1074" type="#_x0000_t75" style="width:57pt;height:19.5pt" o:ole="" fillcolor="window">
            <v:imagedata r:id="rId101" o:title=""/>
          </v:shape>
          <o:OLEObject Type="Embed" ProgID="Equation.3" ShapeID="_x0000_i1074" DrawAspect="Content" ObjectID="_1577979378" r:id="rId102"/>
        </w:object>
      </w:r>
      <w:r w:rsidRPr="009E4DC7">
        <w:rPr>
          <w:lang w:val="kk-KZ"/>
        </w:rPr>
        <w:t xml:space="preserve"> </w:t>
      </w:r>
      <w:r w:rsidRPr="00DE63DF">
        <w:rPr>
          <w:position w:val="-10"/>
        </w:rPr>
        <w:object w:dxaOrig="1100" w:dyaOrig="340">
          <v:shape id="_x0000_i1075" type="#_x0000_t75" style="width:54pt;height:18pt" o:ole="" fillcolor="window">
            <v:imagedata r:id="rId103" o:title=""/>
          </v:shape>
          <o:OLEObject Type="Embed" ProgID="Equation.3" ShapeID="_x0000_i1075" DrawAspect="Content" ObjectID="_1577979379" r:id="rId104"/>
        </w:object>
      </w:r>
      <w:r>
        <w:rPr>
          <w:lang w:val="kk-KZ"/>
        </w:rPr>
        <w:t xml:space="preserve"> екенін аламыз.</w:t>
      </w:r>
    </w:p>
    <w:p w:rsidR="002735D7" w:rsidRPr="00456D6A" w:rsidRDefault="002735D7" w:rsidP="002735D7">
      <w:pPr>
        <w:spacing w:line="240" w:lineRule="auto"/>
        <w:jc w:val="both"/>
        <w:rPr>
          <w:szCs w:val="28"/>
          <w:lang w:val="kk-KZ"/>
        </w:rPr>
      </w:pPr>
      <w:r w:rsidRPr="00456D6A">
        <w:rPr>
          <w:szCs w:val="28"/>
          <w:lang w:val="kk-KZ"/>
        </w:rPr>
        <w:lastRenderedPageBreak/>
        <w:t xml:space="preserve">          (1.12)</w:t>
      </w:r>
      <w:r>
        <w:rPr>
          <w:szCs w:val="28"/>
          <w:lang w:val="kk-KZ"/>
        </w:rPr>
        <w:t xml:space="preserve"> </w:t>
      </w:r>
      <w:r w:rsidRPr="00456D6A">
        <w:rPr>
          <w:szCs w:val="28"/>
          <w:lang w:val="kk-KZ"/>
        </w:rPr>
        <w:t>-</w:t>
      </w:r>
      <w:r>
        <w:rPr>
          <w:szCs w:val="28"/>
          <w:lang w:val="kk-KZ"/>
        </w:rPr>
        <w:t xml:space="preserve"> </w:t>
      </w:r>
      <w:r w:rsidRPr="00456D6A">
        <w:rPr>
          <w:szCs w:val="28"/>
          <w:lang w:val="kk-KZ"/>
        </w:rPr>
        <w:t xml:space="preserve">ден (1.9), (1.13), (1.14) </w:t>
      </w:r>
      <w:r>
        <w:rPr>
          <w:szCs w:val="28"/>
          <w:lang w:val="kk-KZ"/>
        </w:rPr>
        <w:t xml:space="preserve">көмегімен </w:t>
      </w:r>
      <w:r w:rsidRPr="00456D6A">
        <w:rPr>
          <w:position w:val="-12"/>
          <w:szCs w:val="28"/>
        </w:rPr>
        <w:object w:dxaOrig="900" w:dyaOrig="360">
          <v:shape id="_x0000_i1076" type="#_x0000_t75" style="width:45.75pt;height:18pt" o:ole="" fillcolor="window">
            <v:imagedata r:id="rId105" o:title=""/>
          </v:shape>
          <o:OLEObject Type="Embed" ProgID="Equation.3" ShapeID="_x0000_i1076" DrawAspect="Content" ObjectID="_1577979380" r:id="rId106"/>
        </w:object>
      </w:r>
      <w:r w:rsidRPr="00456D6A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вронскианы үшін келесі асимптотикалық </w:t>
      </w:r>
      <w:r w:rsidRPr="00BC3D10">
        <w:rPr>
          <w:position w:val="-6"/>
          <w:szCs w:val="28"/>
        </w:rPr>
        <w:object w:dxaOrig="780" w:dyaOrig="300">
          <v:shape id="_x0000_i1077" type="#_x0000_t75" style="width:39pt;height:15pt" o:ole="">
            <v:imagedata r:id="rId107" o:title=""/>
          </v:shape>
          <o:OLEObject Type="Embed" ProgID="Equation.3" ShapeID="_x0000_i1077" DrawAspect="Content" ObjectID="_1577979381" r:id="rId108"/>
        </w:object>
      </w:r>
      <w:r w:rsidRPr="00456D6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формуласын аламыз</w:t>
      </w:r>
      <w:r w:rsidRPr="00456D6A">
        <w:rPr>
          <w:szCs w:val="28"/>
          <w:lang w:val="kk-KZ"/>
        </w:rPr>
        <w:t>:</w:t>
      </w:r>
    </w:p>
    <w:p w:rsidR="002735D7" w:rsidRPr="00456D6A" w:rsidRDefault="002735D7" w:rsidP="002735D7">
      <w:pPr>
        <w:spacing w:line="240" w:lineRule="auto"/>
        <w:jc w:val="both"/>
        <w:rPr>
          <w:szCs w:val="28"/>
          <w:lang w:val="kk-KZ"/>
        </w:rPr>
      </w:pPr>
    </w:p>
    <w:p w:rsidR="002735D7" w:rsidRPr="009E4DC7" w:rsidRDefault="002735D7" w:rsidP="002735D7">
      <w:pPr>
        <w:spacing w:line="240" w:lineRule="auto"/>
        <w:jc w:val="right"/>
        <w:rPr>
          <w:szCs w:val="28"/>
          <w:lang w:val="kk-KZ"/>
        </w:rPr>
      </w:pPr>
      <w:r w:rsidRPr="00456D6A">
        <w:rPr>
          <w:position w:val="-32"/>
          <w:szCs w:val="28"/>
        </w:rPr>
        <w:object w:dxaOrig="6940" w:dyaOrig="780">
          <v:shape id="_x0000_i1078" type="#_x0000_t75" style="width:347.25pt;height:39pt" o:ole="" fillcolor="window">
            <v:imagedata r:id="rId109" o:title=""/>
          </v:shape>
          <o:OLEObject Type="Embed" ProgID="Equation.3" ShapeID="_x0000_i1078" DrawAspect="Content" ObjectID="_1577979382" r:id="rId110"/>
        </w:object>
      </w:r>
      <w:r w:rsidRPr="009E4DC7">
        <w:rPr>
          <w:szCs w:val="28"/>
          <w:lang w:val="kk-KZ"/>
        </w:rPr>
        <w:t xml:space="preserve"> 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9E4DC7">
        <w:rPr>
          <w:szCs w:val="28"/>
          <w:lang w:val="kk-KZ"/>
        </w:rPr>
        <w:t>(1.15)</w:t>
      </w:r>
    </w:p>
    <w:p w:rsidR="002735D7" w:rsidRPr="009E4DC7" w:rsidRDefault="002735D7" w:rsidP="002735D7">
      <w:pPr>
        <w:spacing w:line="240" w:lineRule="auto"/>
        <w:jc w:val="right"/>
        <w:rPr>
          <w:szCs w:val="28"/>
          <w:lang w:val="kk-KZ"/>
        </w:rPr>
      </w:pPr>
    </w:p>
    <w:p w:rsidR="002735D7" w:rsidRPr="009E4DC7" w:rsidRDefault="002735D7" w:rsidP="002735D7">
      <w:pPr>
        <w:spacing w:line="240" w:lineRule="auto"/>
        <w:jc w:val="both"/>
        <w:rPr>
          <w:szCs w:val="28"/>
          <w:lang w:val="kk-KZ"/>
        </w:rPr>
      </w:pPr>
      <w:r>
        <w:rPr>
          <w:szCs w:val="28"/>
          <w:lang w:val="kk-KZ"/>
        </w:rPr>
        <w:t>мұндағы</w:t>
      </w:r>
      <w:r w:rsidRPr="009E4DC7">
        <w:rPr>
          <w:szCs w:val="28"/>
          <w:lang w:val="kk-KZ"/>
        </w:rPr>
        <w:t xml:space="preserve">  </w:t>
      </w:r>
      <w:r w:rsidRPr="00456D6A">
        <w:rPr>
          <w:position w:val="-12"/>
          <w:szCs w:val="28"/>
        </w:rPr>
        <w:object w:dxaOrig="2100" w:dyaOrig="380">
          <v:shape id="_x0000_i1079" type="#_x0000_t75" style="width:106.5pt;height:18pt" o:ole="">
            <v:imagedata r:id="rId111" o:title=""/>
          </v:shape>
          <o:OLEObject Type="Embed" ProgID="Equation.3" ShapeID="_x0000_i1079" DrawAspect="Content" ObjectID="_1577979383" r:id="rId112"/>
        </w:object>
      </w:r>
      <w:r w:rsidRPr="009E4DC7">
        <w:rPr>
          <w:szCs w:val="28"/>
          <w:lang w:val="kk-KZ"/>
        </w:rPr>
        <w:t xml:space="preserve"> а</w:t>
      </w:r>
      <w:r>
        <w:rPr>
          <w:szCs w:val="28"/>
          <w:lang w:val="kk-KZ"/>
        </w:rPr>
        <w:t>л</w:t>
      </w:r>
      <w:r w:rsidRPr="009E4DC7">
        <w:rPr>
          <w:szCs w:val="28"/>
          <w:lang w:val="kk-KZ"/>
        </w:rPr>
        <w:t xml:space="preserve"> </w:t>
      </w:r>
      <w:r w:rsidRPr="00456D6A">
        <w:rPr>
          <w:position w:val="-12"/>
          <w:szCs w:val="28"/>
        </w:rPr>
        <w:object w:dxaOrig="880" w:dyaOrig="380">
          <v:shape id="_x0000_i1080" type="#_x0000_t75" style="width:44.25pt;height:18pt" o:ole="">
            <v:imagedata r:id="rId113" o:title=""/>
          </v:shape>
          <o:OLEObject Type="Embed" ProgID="Equation.3" ShapeID="_x0000_i1080" DrawAspect="Content" ObjectID="_1577979384" r:id="rId114"/>
        </w:object>
      </w:r>
      <w:r w:rsidRPr="009E4DC7">
        <w:rPr>
          <w:szCs w:val="28"/>
          <w:lang w:val="kk-KZ"/>
        </w:rPr>
        <w:t xml:space="preserve">, </w:t>
      </w:r>
      <w:r w:rsidRPr="00456D6A">
        <w:rPr>
          <w:position w:val="-12"/>
          <w:szCs w:val="28"/>
        </w:rPr>
        <w:object w:dxaOrig="680" w:dyaOrig="400">
          <v:shape id="_x0000_i1081" type="#_x0000_t75" style="width:34.5pt;height:19.5pt" o:ole="" fillcolor="window">
            <v:imagedata r:id="rId115" o:title=""/>
          </v:shape>
          <o:OLEObject Type="Embed" ProgID="Equation.3" ShapeID="_x0000_i1081" DrawAspect="Content" ObjectID="_1577979385" r:id="rId116"/>
        </w:object>
      </w:r>
      <w:r w:rsidRPr="009E4DC7">
        <w:rPr>
          <w:szCs w:val="28"/>
          <w:lang w:val="kk-KZ"/>
        </w:rPr>
        <w:t xml:space="preserve"> (1.8), (1.14) </w:t>
      </w:r>
      <w:r>
        <w:rPr>
          <w:szCs w:val="28"/>
          <w:lang w:val="kk-KZ"/>
        </w:rPr>
        <w:t>формулаларымен өрнектеледі</w:t>
      </w:r>
      <w:r w:rsidRPr="009E4DC7">
        <w:rPr>
          <w:szCs w:val="28"/>
          <w:lang w:val="kk-KZ"/>
        </w:rPr>
        <w:t>.</w:t>
      </w:r>
    </w:p>
    <w:p w:rsidR="002735D7" w:rsidRPr="0088444E" w:rsidRDefault="002735D7" w:rsidP="002735D7">
      <w:pPr>
        <w:spacing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Айталық </w:t>
      </w:r>
      <w:r w:rsidRPr="0088444E">
        <w:rPr>
          <w:position w:val="-12"/>
        </w:rPr>
        <w:object w:dxaOrig="2120" w:dyaOrig="440">
          <v:shape id="_x0000_i1082" type="#_x0000_t75" style="width:106.5pt;height:21pt" o:ole="" fillcolor="window">
            <v:imagedata r:id="rId117" o:title=""/>
          </v:shape>
          <o:OLEObject Type="Embed" ProgID="Equation.3" ShapeID="_x0000_i1082" DrawAspect="Content" ObjectID="_1577979386" r:id="rId118"/>
        </w:object>
      </w:r>
      <w:r>
        <w:rPr>
          <w:b/>
          <w:lang w:val="kk-KZ"/>
        </w:rPr>
        <w:t xml:space="preserve"> </w:t>
      </w:r>
      <w:r w:rsidRPr="0088444E">
        <w:rPr>
          <w:lang w:val="kk-KZ"/>
        </w:rPr>
        <w:t>функци</w:t>
      </w:r>
      <w:r>
        <w:rPr>
          <w:lang w:val="kk-KZ"/>
        </w:rPr>
        <w:t>ялары</w:t>
      </w:r>
      <w:r w:rsidRPr="0088444E">
        <w:rPr>
          <w:lang w:val="kk-KZ"/>
        </w:rPr>
        <w:t xml:space="preserve"> </w:t>
      </w:r>
      <w:r w:rsidRPr="0088444E">
        <w:rPr>
          <w:position w:val="-6"/>
        </w:rPr>
        <w:object w:dxaOrig="1380" w:dyaOrig="300">
          <v:shape id="_x0000_i1083" type="#_x0000_t75" style="width:69pt;height:15pt" o:ole="" fillcolor="window">
            <v:imagedata r:id="rId119" o:title=""/>
          </v:shape>
          <o:OLEObject Type="Embed" ProgID="Equation.3" ShapeID="_x0000_i1083" DrawAspect="Content" ObjectID="_1577979387" r:id="rId120"/>
        </w:object>
      </w:r>
      <w:r>
        <w:rPr>
          <w:position w:val="-6"/>
          <w:lang w:val="kk-KZ"/>
        </w:rPr>
        <w:t xml:space="preserve"> </w:t>
      </w:r>
      <w:r>
        <w:rPr>
          <w:lang w:val="kk-KZ"/>
        </w:rPr>
        <w:t xml:space="preserve">облысында келесі </w:t>
      </w:r>
      <w:r w:rsidRPr="0088444E">
        <w:rPr>
          <w:lang w:val="kk-KZ"/>
        </w:rPr>
        <w:t>сингуляр</w:t>
      </w:r>
      <w:r>
        <w:rPr>
          <w:lang w:val="kk-KZ"/>
        </w:rPr>
        <w:t>лы</w:t>
      </w:r>
      <w:r w:rsidRPr="0088444E">
        <w:rPr>
          <w:lang w:val="kk-KZ"/>
        </w:rPr>
        <w:t xml:space="preserve"> </w:t>
      </w:r>
      <w:r>
        <w:rPr>
          <w:lang w:val="kk-KZ"/>
        </w:rPr>
        <w:t>ауытқыған дифференциалдық есептің шешімі болсын</w:t>
      </w:r>
      <w:r w:rsidRPr="0088444E">
        <w:rPr>
          <w:lang w:val="kk-KZ"/>
        </w:rPr>
        <w:t>:</w:t>
      </w:r>
    </w:p>
    <w:p w:rsidR="002735D7" w:rsidRPr="0088444E" w:rsidRDefault="002735D7" w:rsidP="002735D7">
      <w:pPr>
        <w:tabs>
          <w:tab w:val="left" w:pos="6095"/>
        </w:tabs>
        <w:spacing w:line="240" w:lineRule="auto"/>
        <w:ind w:firstLine="420"/>
        <w:jc w:val="both"/>
        <w:rPr>
          <w:rFonts w:cs="Times New Roman"/>
          <w:szCs w:val="28"/>
          <w:lang w:val="kk-KZ"/>
        </w:rPr>
      </w:pPr>
      <w:r w:rsidRPr="0088444E">
        <w:rPr>
          <w:rFonts w:cs="Times New Roman"/>
          <w:szCs w:val="28"/>
          <w:lang w:val="kk-KZ"/>
        </w:rPr>
        <w:tab/>
      </w:r>
    </w:p>
    <w:p w:rsidR="002735D7" w:rsidRPr="00BC3ECA" w:rsidRDefault="002735D7" w:rsidP="002735D7">
      <w:pPr>
        <w:spacing w:line="240" w:lineRule="auto"/>
        <w:jc w:val="right"/>
        <w:rPr>
          <w:rFonts w:cs="Times New Roman"/>
          <w:szCs w:val="28"/>
          <w:lang w:val="kk-KZ"/>
        </w:rPr>
      </w:pPr>
      <w:r w:rsidRPr="0088444E">
        <w:rPr>
          <w:rFonts w:cs="Times New Roman"/>
          <w:position w:val="-16"/>
          <w:szCs w:val="28"/>
        </w:rPr>
        <w:object w:dxaOrig="6360" w:dyaOrig="499">
          <v:shape id="_x0000_i1084" type="#_x0000_t75" style="width:317.25pt;height:24.75pt" o:ole="" fillcolor="window">
            <v:imagedata r:id="rId121" o:title=""/>
          </v:shape>
          <o:OLEObject Type="Embed" ProgID="Equation.3" ShapeID="_x0000_i1084" DrawAspect="Content" ObjectID="_1577979388" r:id="rId122"/>
        </w:object>
      </w:r>
      <w:r w:rsidRPr="00BC3ECA">
        <w:rPr>
          <w:rFonts w:cs="Times New Roman"/>
          <w:szCs w:val="28"/>
          <w:lang w:val="kk-KZ"/>
        </w:rPr>
        <w:tab/>
      </w:r>
      <w:r w:rsidRPr="00BC3ECA">
        <w:rPr>
          <w:rFonts w:cs="Times New Roman"/>
          <w:szCs w:val="28"/>
          <w:lang w:val="kk-KZ"/>
        </w:rPr>
        <w:tab/>
        <w:t>(1.1</w:t>
      </w:r>
      <w:r w:rsidRPr="00DB67DA">
        <w:rPr>
          <w:rFonts w:cs="Times New Roman"/>
          <w:szCs w:val="28"/>
          <w:lang w:val="kk-KZ"/>
        </w:rPr>
        <w:t>6</w:t>
      </w:r>
      <w:r w:rsidRPr="00BC3ECA">
        <w:rPr>
          <w:rFonts w:cs="Times New Roman"/>
          <w:szCs w:val="28"/>
          <w:lang w:val="kk-KZ"/>
        </w:rPr>
        <w:t>)</w:t>
      </w:r>
    </w:p>
    <w:p w:rsidR="002735D7" w:rsidRPr="00BC3ECA" w:rsidRDefault="002735D7" w:rsidP="002735D7">
      <w:pPr>
        <w:spacing w:line="240" w:lineRule="auto"/>
        <w:jc w:val="right"/>
        <w:rPr>
          <w:rFonts w:cs="Times New Roman"/>
          <w:szCs w:val="28"/>
          <w:lang w:val="kk-KZ"/>
        </w:rPr>
      </w:pPr>
    </w:p>
    <w:p w:rsidR="002735D7" w:rsidRDefault="002735D7" w:rsidP="002735D7">
      <w:pPr>
        <w:spacing w:line="240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мұндағы</w:t>
      </w:r>
      <w:r w:rsidRPr="00BC3ECA">
        <w:rPr>
          <w:rFonts w:cs="Times New Roman"/>
          <w:szCs w:val="28"/>
          <w:lang w:val="kk-KZ"/>
        </w:rPr>
        <w:t xml:space="preserve"> </w:t>
      </w:r>
      <w:r w:rsidRPr="00DB67DA">
        <w:rPr>
          <w:rFonts w:cs="Times New Roman"/>
          <w:position w:val="-16"/>
          <w:szCs w:val="28"/>
        </w:rPr>
        <w:object w:dxaOrig="340" w:dyaOrig="420">
          <v:shape id="_x0000_i1085" type="#_x0000_t75" style="width:18pt;height:21pt" o:ole="" fillcolor="window">
            <v:imagedata r:id="rId123" o:title=""/>
          </v:shape>
          <o:OLEObject Type="Embed" ProgID="Equation.3" ShapeID="_x0000_i1085" DrawAspect="Content" ObjectID="_1577979389" r:id="rId124"/>
        </w:object>
      </w:r>
      <w:r w:rsidRPr="00BC3ECA">
        <w:rPr>
          <w:rFonts w:cs="Times New Roman"/>
          <w:szCs w:val="28"/>
          <w:lang w:val="kk-KZ"/>
        </w:rPr>
        <w:t>- Кронекер символ</w:t>
      </w:r>
      <w:r>
        <w:rPr>
          <w:rFonts w:cs="Times New Roman"/>
          <w:szCs w:val="28"/>
          <w:lang w:val="kk-KZ"/>
        </w:rPr>
        <w:t>ы</w:t>
      </w:r>
      <w:r w:rsidRPr="00BC3ECA">
        <w:rPr>
          <w:rFonts w:cs="Times New Roman"/>
          <w:szCs w:val="28"/>
          <w:lang w:val="kk-KZ"/>
        </w:rPr>
        <w:t xml:space="preserve">. </w:t>
      </w:r>
    </w:p>
    <w:p w:rsidR="002735D7" w:rsidRDefault="002735D7" w:rsidP="002735D7">
      <w:pPr>
        <w:spacing w:line="240" w:lineRule="auto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ab/>
      </w:r>
      <w:r w:rsidRPr="00BC3ECA">
        <w:rPr>
          <w:rFonts w:cs="Times New Roman"/>
          <w:szCs w:val="28"/>
          <w:lang w:val="kk-KZ"/>
        </w:rPr>
        <w:t>(1.1</w:t>
      </w:r>
      <w:r w:rsidRPr="00DB67DA">
        <w:rPr>
          <w:rFonts w:cs="Times New Roman"/>
          <w:szCs w:val="28"/>
          <w:lang w:val="kk-KZ"/>
        </w:rPr>
        <w:t>6</w:t>
      </w:r>
      <w:r w:rsidRPr="00BC3ECA">
        <w:rPr>
          <w:rFonts w:cs="Times New Roman"/>
          <w:szCs w:val="28"/>
          <w:lang w:val="kk-KZ"/>
        </w:rPr>
        <w:t>)</w:t>
      </w:r>
      <w:r>
        <w:rPr>
          <w:rFonts w:cs="Times New Roman"/>
          <w:szCs w:val="28"/>
          <w:lang w:val="kk-KZ"/>
        </w:rPr>
        <w:t xml:space="preserve"> есебінің шешімі болатын </w:t>
      </w:r>
      <w:r w:rsidRPr="0088444E">
        <w:rPr>
          <w:rFonts w:cs="Times New Roman"/>
          <w:position w:val="-12"/>
          <w:szCs w:val="28"/>
        </w:rPr>
        <w:object w:dxaOrig="2079" w:dyaOrig="420">
          <v:shape id="_x0000_i1086" type="#_x0000_t75" style="width:102.75pt;height:21pt" o:ole="" fillcolor="window">
            <v:imagedata r:id="rId125" o:title=""/>
          </v:shape>
          <o:OLEObject Type="Embed" ProgID="Equation.3" ShapeID="_x0000_i1086" DrawAspect="Content" ObjectID="_1577979390" r:id="rId126"/>
        </w:object>
      </w:r>
      <w:r w:rsidRPr="00BC3ECA">
        <w:rPr>
          <w:rFonts w:cs="Times New Roman"/>
          <w:szCs w:val="28"/>
          <w:lang w:val="kk-KZ"/>
        </w:rPr>
        <w:t xml:space="preserve">  </w:t>
      </w:r>
      <w:r>
        <w:rPr>
          <w:rFonts w:cs="Times New Roman"/>
          <w:szCs w:val="28"/>
          <w:lang w:val="kk-KZ"/>
        </w:rPr>
        <w:t xml:space="preserve">функциялары </w:t>
      </w:r>
      <w:r>
        <w:rPr>
          <w:rFonts w:cs="Times New Roman"/>
          <w:b/>
          <w:i/>
          <w:szCs w:val="28"/>
          <w:lang w:val="kk-KZ"/>
        </w:rPr>
        <w:t xml:space="preserve">бастапқы функциялар </w:t>
      </w:r>
      <w:r>
        <w:rPr>
          <w:rFonts w:cs="Times New Roman"/>
          <w:szCs w:val="28"/>
          <w:lang w:val="kk-KZ"/>
        </w:rPr>
        <w:t>деп аталады, және олар келесі түрде өрнектеледі</w:t>
      </w:r>
      <w:r w:rsidRPr="00BC3ECA">
        <w:rPr>
          <w:rFonts w:cs="Times New Roman"/>
          <w:szCs w:val="28"/>
          <w:lang w:val="kk-KZ"/>
        </w:rPr>
        <w:t>:</w:t>
      </w:r>
    </w:p>
    <w:p w:rsidR="002735D7" w:rsidRPr="00BC3ECA" w:rsidRDefault="002735D7" w:rsidP="002735D7">
      <w:pPr>
        <w:spacing w:line="240" w:lineRule="auto"/>
        <w:jc w:val="both"/>
        <w:rPr>
          <w:rFonts w:cs="Times New Roman"/>
          <w:szCs w:val="28"/>
          <w:lang w:val="kk-KZ"/>
        </w:rPr>
      </w:pPr>
    </w:p>
    <w:p w:rsidR="002735D7" w:rsidRDefault="002735D7" w:rsidP="002735D7">
      <w:pPr>
        <w:spacing w:line="240" w:lineRule="auto"/>
        <w:jc w:val="right"/>
        <w:rPr>
          <w:rFonts w:cs="Times New Roman"/>
          <w:szCs w:val="28"/>
          <w:lang w:val="kk-KZ"/>
        </w:rPr>
      </w:pPr>
      <w:r w:rsidRPr="006C01D2">
        <w:rPr>
          <w:rFonts w:cs="Times New Roman"/>
          <w:position w:val="-32"/>
          <w:szCs w:val="28"/>
        </w:rPr>
        <w:object w:dxaOrig="3660" w:dyaOrig="760">
          <v:shape id="_x0000_i1087" type="#_x0000_t75" style="width:183pt;height:37.5pt" o:ole="" fillcolor="window">
            <v:imagedata r:id="rId127" o:title=""/>
          </v:shape>
          <o:OLEObject Type="Embed" ProgID="Equation.3" ShapeID="_x0000_i1087" DrawAspect="Content" ObjectID="_1577979391" r:id="rId128"/>
        </w:object>
      </w:r>
      <w:r w:rsidRPr="00BC3ECA">
        <w:rPr>
          <w:rFonts w:cs="Times New Roman"/>
          <w:szCs w:val="28"/>
          <w:lang w:val="kk-KZ"/>
        </w:rPr>
        <w:t xml:space="preserve">    </w:t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 w:rsidRPr="00BC3ECA">
        <w:rPr>
          <w:rFonts w:cs="Times New Roman"/>
          <w:szCs w:val="28"/>
          <w:lang w:val="kk-KZ"/>
        </w:rPr>
        <w:t>(1.11)</w:t>
      </w:r>
    </w:p>
    <w:p w:rsidR="002735D7" w:rsidRPr="00BC3ECA" w:rsidRDefault="002735D7" w:rsidP="002735D7">
      <w:pPr>
        <w:spacing w:line="240" w:lineRule="auto"/>
        <w:ind w:left="2836"/>
        <w:jc w:val="center"/>
        <w:rPr>
          <w:rFonts w:cs="Times New Roman"/>
          <w:szCs w:val="28"/>
          <w:lang w:val="kk-KZ"/>
        </w:rPr>
      </w:pPr>
    </w:p>
    <w:p w:rsidR="002735D7" w:rsidRDefault="002735D7" w:rsidP="002735D7">
      <w:pPr>
        <w:spacing w:after="0" w:line="240" w:lineRule="auto"/>
        <w:jc w:val="both"/>
        <w:rPr>
          <w:rFonts w:cs="Times New Roman"/>
          <w:lang w:val="kk-KZ"/>
        </w:rPr>
      </w:pPr>
      <w:r>
        <w:rPr>
          <w:rFonts w:cs="Times New Roman"/>
          <w:lang w:val="kk-KZ"/>
        </w:rPr>
        <w:t>м</w:t>
      </w:r>
      <w:r w:rsidRPr="006C01D2">
        <w:rPr>
          <w:rFonts w:cs="Times New Roman"/>
          <w:lang w:val="kk-KZ"/>
        </w:rPr>
        <w:t xml:space="preserve">ұңдағы </w:t>
      </w:r>
      <w:r w:rsidRPr="006C01D2">
        <w:rPr>
          <w:rFonts w:cs="Times New Roman"/>
          <w:position w:val="-12"/>
        </w:rPr>
        <w:object w:dxaOrig="840" w:dyaOrig="360">
          <v:shape id="_x0000_i1088" type="#_x0000_t75" style="width:42.75pt;height:18pt" o:ole="">
            <v:imagedata r:id="rId129" o:title=""/>
          </v:shape>
          <o:OLEObject Type="Embed" ProgID="Equation.3" ShapeID="_x0000_i1088" DrawAspect="Content" ObjectID="_1577979392" r:id="rId130"/>
        </w:object>
      </w:r>
      <w:r w:rsidRPr="00BC3ECA">
        <w:rPr>
          <w:rFonts w:cs="Times New Roman"/>
          <w:lang w:val="kk-KZ"/>
        </w:rPr>
        <w:t>-</w:t>
      </w:r>
      <w:r w:rsidRPr="006C01D2">
        <w:rPr>
          <w:rFonts w:cs="Times New Roman"/>
          <w:lang w:val="kk-KZ"/>
        </w:rPr>
        <w:t xml:space="preserve">вронскиан, ал </w:t>
      </w:r>
      <w:r w:rsidRPr="006C01D2">
        <w:rPr>
          <w:rFonts w:cs="Times New Roman"/>
          <w:position w:val="-12"/>
        </w:rPr>
        <w:object w:dxaOrig="1340" w:dyaOrig="380">
          <v:shape id="_x0000_i1089" type="#_x0000_t75" style="width:66.75pt;height:18pt" o:ole="">
            <v:imagedata r:id="rId131" o:title=""/>
          </v:shape>
          <o:OLEObject Type="Embed" ProgID="Equation.3" ShapeID="_x0000_i1089" DrawAspect="Content" ObjectID="_1577979393" r:id="rId132"/>
        </w:object>
      </w:r>
      <w:r w:rsidRPr="006C01D2">
        <w:rPr>
          <w:rFonts w:cs="Times New Roman"/>
          <w:lang w:val="kk-KZ"/>
        </w:rPr>
        <w:t xml:space="preserve"> </w:t>
      </w:r>
      <w:r>
        <w:rPr>
          <w:rFonts w:cs="Times New Roman"/>
          <w:lang w:val="kk-KZ"/>
        </w:rPr>
        <w:t xml:space="preserve">вронскиан  </w:t>
      </w:r>
      <w:r w:rsidRPr="006C01D2">
        <w:rPr>
          <w:rFonts w:cs="Times New Roman"/>
          <w:position w:val="-12"/>
        </w:rPr>
        <w:object w:dxaOrig="840" w:dyaOrig="360">
          <v:shape id="_x0000_i1090" type="#_x0000_t75" style="width:42.75pt;height:18pt" o:ole="">
            <v:imagedata r:id="rId129" o:title=""/>
          </v:shape>
          <o:OLEObject Type="Embed" ProgID="Equation.3" ShapeID="_x0000_i1090" DrawAspect="Content" ObjectID="_1577979394" r:id="rId133"/>
        </w:object>
      </w:r>
      <w:r w:rsidRPr="009B7E34">
        <w:rPr>
          <w:rFonts w:cs="Times New Roman"/>
          <w:lang w:val="kk-KZ"/>
        </w:rPr>
        <w:t>-</w:t>
      </w:r>
      <w:r>
        <w:rPr>
          <w:rFonts w:cs="Times New Roman"/>
          <w:lang w:val="kk-KZ"/>
        </w:rPr>
        <w:t>ің  і</w:t>
      </w:r>
      <w:r w:rsidRPr="00BC3ECA">
        <w:rPr>
          <w:rFonts w:cs="Times New Roman"/>
          <w:lang w:val="kk-KZ"/>
        </w:rPr>
        <w:t>-</w:t>
      </w:r>
      <w:r>
        <w:rPr>
          <w:rFonts w:cs="Times New Roman"/>
          <w:lang w:val="kk-KZ"/>
        </w:rPr>
        <w:t xml:space="preserve">ші жатық жолын </w:t>
      </w:r>
      <w:r w:rsidRPr="0088444E">
        <w:rPr>
          <w:position w:val="-12"/>
          <w:szCs w:val="28"/>
        </w:rPr>
        <w:object w:dxaOrig="3280" w:dyaOrig="380">
          <v:shape id="_x0000_i1091" type="#_x0000_t75" style="width:163.5pt;height:18pt" o:ole="" fillcolor="window">
            <v:imagedata r:id="rId134" o:title=""/>
          </v:shape>
          <o:OLEObject Type="Embed" ProgID="Equation.3" ShapeID="_x0000_i1091" DrawAspect="Content" ObjectID="_1577979395" r:id="rId135"/>
        </w:object>
      </w:r>
      <w:r>
        <w:rPr>
          <w:rFonts w:cs="Times New Roman"/>
          <w:szCs w:val="28"/>
          <w:lang w:val="kk-KZ"/>
        </w:rPr>
        <w:t xml:space="preserve"> іргелі шешімдер жүйесіне алмастырғанда алынатын анықтауыш.</w:t>
      </w:r>
      <w:r>
        <w:rPr>
          <w:rFonts w:cs="Times New Roman"/>
          <w:lang w:val="kk-KZ"/>
        </w:rPr>
        <w:t xml:space="preserve"> </w:t>
      </w:r>
    </w:p>
    <w:p w:rsidR="002735D7" w:rsidRDefault="002735D7" w:rsidP="002735D7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D75C33">
        <w:rPr>
          <w:rFonts w:cs="Times New Roman"/>
          <w:szCs w:val="28"/>
          <w:lang w:val="kk-KZ"/>
        </w:rPr>
        <w:t>(1</w:t>
      </w:r>
      <w:r>
        <w:rPr>
          <w:rFonts w:cs="Times New Roman"/>
          <w:szCs w:val="28"/>
          <w:lang w:val="kk-KZ"/>
        </w:rPr>
        <w:t>.</w:t>
      </w:r>
      <w:r w:rsidRPr="009B7E34">
        <w:rPr>
          <w:rFonts w:cs="Times New Roman"/>
          <w:szCs w:val="28"/>
          <w:lang w:val="kk-KZ"/>
        </w:rPr>
        <w:t>3</w:t>
      </w:r>
      <w:r w:rsidRPr="00D75C33">
        <w:rPr>
          <w:rFonts w:cs="Times New Roman"/>
          <w:szCs w:val="28"/>
          <w:lang w:val="kk-KZ"/>
        </w:rPr>
        <w:t xml:space="preserve">) </w:t>
      </w:r>
      <w:r>
        <w:rPr>
          <w:rFonts w:cs="Times New Roman"/>
          <w:szCs w:val="28"/>
          <w:lang w:val="kk-KZ"/>
        </w:rPr>
        <w:t>формуласын</w:t>
      </w:r>
      <w:r>
        <w:rPr>
          <w:rFonts w:cs="Times New Roman"/>
          <w:i/>
          <w:lang w:val="kk-KZ"/>
        </w:rPr>
        <w:t xml:space="preserve"> </w:t>
      </w:r>
      <w:r w:rsidRPr="00D75C33">
        <w:rPr>
          <w:position w:val="-12"/>
        </w:rPr>
        <w:object w:dxaOrig="1200" w:dyaOrig="420">
          <v:shape id="_x0000_i1092" type="#_x0000_t75" style="width:60.75pt;height:21pt" o:ole="">
            <v:imagedata r:id="rId136" o:title=""/>
          </v:shape>
          <o:OLEObject Type="Embed" ProgID="Equation.3" ShapeID="_x0000_i1092" DrawAspect="Content" ObjectID="_1577979396" r:id="rId137"/>
        </w:object>
      </w:r>
      <w:r>
        <w:rPr>
          <w:lang w:val="kk-KZ"/>
        </w:rPr>
        <w:t xml:space="preserve"> функциясы үшін дәлелдейік, ал қалғандары тура сол сияқты әдіспен табылады. </w:t>
      </w:r>
      <w:r w:rsidRPr="0088444E">
        <w:rPr>
          <w:position w:val="-12"/>
          <w:szCs w:val="28"/>
        </w:rPr>
        <w:object w:dxaOrig="3480" w:dyaOrig="380">
          <v:shape id="_x0000_i1093" type="#_x0000_t75" style="width:173.25pt;height:18pt" o:ole="" fillcolor="window">
            <v:imagedata r:id="rId138" o:title=""/>
          </v:shape>
          <o:OLEObject Type="Embed" ProgID="Equation.3" ShapeID="_x0000_i1093" DrawAspect="Content" ObjectID="_1577979397" r:id="rId139"/>
        </w:object>
      </w:r>
      <w:r w:rsidRPr="00D75C33">
        <w:rPr>
          <w:rFonts w:cs="Times New Roman"/>
          <w:szCs w:val="28"/>
          <w:lang w:val="kk-KZ"/>
        </w:rPr>
        <w:t xml:space="preserve"> (1</w:t>
      </w:r>
      <w:r>
        <w:rPr>
          <w:rFonts w:cs="Times New Roman"/>
          <w:szCs w:val="28"/>
          <w:lang w:val="kk-KZ"/>
        </w:rPr>
        <w:t>.</w:t>
      </w:r>
      <w:r w:rsidRPr="009B7E34">
        <w:rPr>
          <w:rFonts w:cs="Times New Roman"/>
          <w:szCs w:val="28"/>
          <w:lang w:val="kk-KZ"/>
        </w:rPr>
        <w:t>3</w:t>
      </w:r>
      <w:r w:rsidRPr="00D75C33">
        <w:rPr>
          <w:rFonts w:cs="Times New Roman"/>
          <w:szCs w:val="28"/>
          <w:lang w:val="kk-KZ"/>
        </w:rPr>
        <w:t>) т</w:t>
      </w:r>
      <w:r>
        <w:rPr>
          <w:rFonts w:cs="Times New Roman"/>
          <w:szCs w:val="28"/>
          <w:lang w:val="kk-KZ"/>
        </w:rPr>
        <w:t xml:space="preserve">еңдеуінің іргелі шешімдер жүйесі болсын. Онда </w:t>
      </w:r>
      <w:r w:rsidRPr="00D75C33">
        <w:rPr>
          <w:position w:val="-12"/>
        </w:rPr>
        <w:object w:dxaOrig="1200" w:dyaOrig="420">
          <v:shape id="_x0000_i1094" type="#_x0000_t75" style="width:60.75pt;height:21pt" o:ole="">
            <v:imagedata r:id="rId136" o:title=""/>
          </v:shape>
          <o:OLEObject Type="Embed" ProgID="Equation.3" ShapeID="_x0000_i1094" DrawAspect="Content" ObjectID="_1577979398" r:id="rId140"/>
        </w:object>
      </w:r>
      <w:r>
        <w:rPr>
          <w:position w:val="-12"/>
          <w:lang w:val="kk-KZ"/>
        </w:rPr>
        <w:t xml:space="preserve"> </w:t>
      </w:r>
      <w:r>
        <w:rPr>
          <w:rFonts w:cs="Times New Roman"/>
          <w:szCs w:val="28"/>
          <w:lang w:val="kk-KZ"/>
        </w:rPr>
        <w:t>функциясын келесі түрде іздейміз:</w:t>
      </w:r>
    </w:p>
    <w:p w:rsidR="002735D7" w:rsidRDefault="002735D7" w:rsidP="002735D7">
      <w:pPr>
        <w:spacing w:line="240" w:lineRule="auto"/>
        <w:jc w:val="both"/>
        <w:rPr>
          <w:rFonts w:cs="Times New Roman"/>
          <w:szCs w:val="28"/>
          <w:lang w:val="kk-KZ"/>
        </w:rPr>
      </w:pPr>
    </w:p>
    <w:p w:rsidR="002735D7" w:rsidRPr="003A0B42" w:rsidRDefault="002735D7" w:rsidP="002735D7">
      <w:pPr>
        <w:spacing w:line="240" w:lineRule="auto"/>
        <w:jc w:val="right"/>
        <w:rPr>
          <w:rFonts w:cs="Times New Roman"/>
          <w:szCs w:val="28"/>
          <w:lang w:val="kk-KZ"/>
        </w:rPr>
      </w:pPr>
      <w:r>
        <w:rPr>
          <w:noProof/>
        </w:rPr>
        <w:object w:dxaOrig="5100" w:dyaOrig="660">
          <v:shape id="_x0000_s1026" type="#_x0000_t75" style="position:absolute;left:0;text-align:left;margin-left:55.5pt;margin-top:-.3pt;width:308.6pt;height:18.75pt;z-index:251658240" fillcolor="window">
            <v:imagedata r:id="rId141" o:title=""/>
            <w10:wrap type="square" side="right"/>
          </v:shape>
          <o:OLEObject Type="Embed" ProgID="Equation.3" ShapeID="_x0000_s1026" DrawAspect="Content" ObjectID="_1577979411" r:id="rId142"/>
        </w:object>
      </w:r>
      <w:r w:rsidRPr="00BC3ECA">
        <w:rPr>
          <w:rFonts w:cs="Times New Roman"/>
          <w:szCs w:val="28"/>
          <w:lang w:val="kk-KZ"/>
        </w:rPr>
        <w:t>(1.12)</w:t>
      </w:r>
    </w:p>
    <w:p w:rsidR="002735D7" w:rsidRPr="009B7E34" w:rsidRDefault="002735D7" w:rsidP="002735D7">
      <w:pPr>
        <w:suppressAutoHyphens/>
        <w:spacing w:after="0" w:line="240" w:lineRule="auto"/>
        <w:jc w:val="center"/>
        <w:rPr>
          <w:rFonts w:cs="Times New Roman"/>
          <w:szCs w:val="28"/>
          <w:lang w:val="kk-KZ"/>
        </w:rPr>
      </w:pPr>
    </w:p>
    <w:p w:rsidR="002735D7" w:rsidRDefault="002735D7" w:rsidP="002735D7">
      <w:pPr>
        <w:suppressAutoHyphens/>
        <w:spacing w:after="0" w:line="240" w:lineRule="auto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Енді бұл функцияны </w:t>
      </w:r>
      <w:r w:rsidRPr="003A0B42">
        <w:rPr>
          <w:rFonts w:cs="Times New Roman"/>
          <w:szCs w:val="28"/>
          <w:lang w:val="kk-KZ"/>
        </w:rPr>
        <w:t>(1.</w:t>
      </w:r>
      <w:r>
        <w:rPr>
          <w:rFonts w:cs="Times New Roman"/>
          <w:szCs w:val="28"/>
          <w:lang w:val="kk-KZ"/>
        </w:rPr>
        <w:t>16</w:t>
      </w:r>
      <w:r w:rsidRPr="003A0B42">
        <w:rPr>
          <w:rFonts w:cs="Times New Roman"/>
          <w:szCs w:val="28"/>
          <w:lang w:val="kk-KZ"/>
        </w:rPr>
        <w:t>)</w:t>
      </w:r>
      <w:r>
        <w:rPr>
          <w:rFonts w:cs="Times New Roman"/>
          <w:szCs w:val="28"/>
          <w:lang w:val="kk-KZ"/>
        </w:rPr>
        <w:t xml:space="preserve"> бастапқы шарттарға бағындырамыз:</w:t>
      </w:r>
    </w:p>
    <w:p w:rsidR="002735D7" w:rsidRDefault="002735D7" w:rsidP="002735D7">
      <w:pPr>
        <w:suppressAutoHyphens/>
        <w:spacing w:after="0" w:line="240" w:lineRule="auto"/>
        <w:rPr>
          <w:rFonts w:cs="Times New Roman"/>
          <w:szCs w:val="28"/>
          <w:lang w:val="kk-KZ"/>
        </w:rPr>
      </w:pPr>
    </w:p>
    <w:p w:rsidR="002735D7" w:rsidRDefault="002735D7" w:rsidP="002735D7">
      <w:pPr>
        <w:suppressAutoHyphens/>
        <w:spacing w:after="0" w:line="240" w:lineRule="auto"/>
        <w:rPr>
          <w:rFonts w:cs="Times New Roman"/>
          <w:szCs w:val="28"/>
          <w:lang w:val="kk-KZ"/>
        </w:rPr>
      </w:pPr>
    </w:p>
    <w:p w:rsidR="002735D7" w:rsidRPr="002D4571" w:rsidRDefault="002735D7" w:rsidP="002735D7">
      <w:pPr>
        <w:suppressAutoHyphens/>
        <w:spacing w:after="0" w:line="240" w:lineRule="auto"/>
        <w:jc w:val="right"/>
        <w:rPr>
          <w:rFonts w:cs="Times New Roman"/>
          <w:szCs w:val="28"/>
          <w:lang w:val="kk-KZ"/>
        </w:rPr>
      </w:pPr>
      <w:r w:rsidRPr="003A0B42">
        <w:rPr>
          <w:position w:val="-112"/>
          <w:szCs w:val="28"/>
        </w:rPr>
        <w:object w:dxaOrig="6100" w:dyaOrig="2380">
          <v:shape id="_x0000_i1095" type="#_x0000_t75" style="width:304.5pt;height:117.75pt" o:ole="" fillcolor="window">
            <v:imagedata r:id="rId143" o:title=""/>
          </v:shape>
          <o:OLEObject Type="Embed" ProgID="Equation.3" ShapeID="_x0000_i1095" DrawAspect="Content" ObjectID="_1577979399" r:id="rId144"/>
        </w:object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  <w:t>(</w:t>
      </w:r>
      <w:r w:rsidRPr="00BC3ECA">
        <w:rPr>
          <w:rFonts w:cs="Times New Roman"/>
          <w:szCs w:val="28"/>
          <w:lang w:val="kk-KZ"/>
        </w:rPr>
        <w:t>1.13</w:t>
      </w:r>
      <w:r w:rsidRPr="002D4571">
        <w:rPr>
          <w:rFonts w:cs="Times New Roman"/>
          <w:szCs w:val="28"/>
          <w:lang w:val="kk-KZ"/>
        </w:rPr>
        <w:t>)</w:t>
      </w:r>
    </w:p>
    <w:p w:rsidR="002735D7" w:rsidRDefault="002735D7" w:rsidP="002735D7">
      <w:pPr>
        <w:suppressAutoHyphens/>
        <w:spacing w:after="0" w:line="240" w:lineRule="auto"/>
        <w:jc w:val="center"/>
        <w:rPr>
          <w:rFonts w:cs="Times New Roman"/>
          <w:szCs w:val="28"/>
          <w:lang w:val="kk-KZ"/>
        </w:rPr>
      </w:pPr>
    </w:p>
    <w:p w:rsidR="002735D7" w:rsidRDefault="002735D7" w:rsidP="002735D7">
      <w:pPr>
        <w:suppressAutoHyphens/>
        <w:spacing w:after="0" w:line="240" w:lineRule="auto"/>
        <w:jc w:val="both"/>
        <w:rPr>
          <w:rFonts w:cs="Times New Roman"/>
          <w:szCs w:val="28"/>
          <w:lang w:val="kk-KZ"/>
        </w:rPr>
      </w:pPr>
      <w:r>
        <w:rPr>
          <w:lang w:val="kk-KZ"/>
        </w:rPr>
        <w:t xml:space="preserve">(1.13) жүйесінің анықтауышы ноль емес, өйткені </w:t>
      </w:r>
      <w:r w:rsidRPr="0088444E">
        <w:rPr>
          <w:position w:val="-12"/>
          <w:szCs w:val="28"/>
        </w:rPr>
        <w:object w:dxaOrig="3280" w:dyaOrig="380">
          <v:shape id="_x0000_i1096" type="#_x0000_t75" style="width:163.5pt;height:18pt" o:ole="" fillcolor="window">
            <v:imagedata r:id="rId145" o:title=""/>
          </v:shape>
          <o:OLEObject Type="Embed" ProgID="Equation.3" ShapeID="_x0000_i1096" DrawAspect="Content" ObjectID="_1577979400" r:id="rId146"/>
        </w:object>
      </w:r>
      <w:r>
        <w:rPr>
          <w:rFonts w:cs="Times New Roman"/>
          <w:szCs w:val="28"/>
          <w:lang w:val="kk-KZ"/>
        </w:rPr>
        <w:t xml:space="preserve"> іргелі шешімдер жүйесі. Бұл жүйеден </w:t>
      </w:r>
      <w:r w:rsidRPr="0088444E">
        <w:rPr>
          <w:position w:val="-12"/>
          <w:szCs w:val="28"/>
        </w:rPr>
        <w:object w:dxaOrig="1579" w:dyaOrig="380">
          <v:shape id="_x0000_i1097" type="#_x0000_t75" style="width:78.75pt;height:18pt" o:ole="" fillcolor="window">
            <v:imagedata r:id="rId147" o:title=""/>
          </v:shape>
          <o:OLEObject Type="Embed" ProgID="Equation.3" ShapeID="_x0000_i1097" DrawAspect="Content" ObjectID="_1577979401" r:id="rId148"/>
        </w:object>
      </w:r>
      <w:r>
        <w:rPr>
          <w:position w:val="-12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белгісіздерін тауып, оларды </w:t>
      </w:r>
      <w:r w:rsidRPr="008B3E5D">
        <w:rPr>
          <w:rFonts w:cs="Times New Roman"/>
          <w:szCs w:val="28"/>
          <w:lang w:val="kk-KZ"/>
        </w:rPr>
        <w:t>(1.12)</w:t>
      </w:r>
      <w:r>
        <w:rPr>
          <w:rFonts w:cs="Times New Roman"/>
          <w:szCs w:val="28"/>
          <w:lang w:val="kk-KZ"/>
        </w:rPr>
        <w:t xml:space="preserve"> формуласына қойсақ, </w:t>
      </w:r>
      <w:r w:rsidRPr="00D75C33">
        <w:rPr>
          <w:position w:val="-12"/>
        </w:rPr>
        <w:object w:dxaOrig="1200" w:dyaOrig="420">
          <v:shape id="_x0000_i1098" type="#_x0000_t75" style="width:60.75pt;height:21pt" o:ole="">
            <v:imagedata r:id="rId136" o:title=""/>
          </v:shape>
          <o:OLEObject Type="Embed" ProgID="Equation.3" ShapeID="_x0000_i1098" DrawAspect="Content" ObjectID="_1577979402" r:id="rId149"/>
        </w:object>
      </w:r>
      <w:r>
        <w:rPr>
          <w:rFonts w:cs="Times New Roman"/>
          <w:szCs w:val="28"/>
          <w:lang w:val="kk-KZ"/>
        </w:rPr>
        <w:t xml:space="preserve"> функциясы үшін (1.11) формуласын аламыз. Тура осылай, басқа бастапқы функциялар үшін де (1.11) формуласын дәлелдеп шығуға болады. </w:t>
      </w:r>
    </w:p>
    <w:p w:rsidR="002735D7" w:rsidRDefault="002735D7" w:rsidP="002735D7">
      <w:pPr>
        <w:spacing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143505">
        <w:rPr>
          <w:rFonts w:cs="Times New Roman"/>
          <w:b/>
          <w:lang w:val="kk-KZ"/>
        </w:rPr>
        <w:t>Лемма</w:t>
      </w:r>
      <w:r>
        <w:rPr>
          <w:rFonts w:cs="Times New Roman"/>
          <w:b/>
          <w:lang w:val="kk-KZ"/>
        </w:rPr>
        <w:t>1.2</w:t>
      </w:r>
      <w:r w:rsidRPr="00143505">
        <w:rPr>
          <w:rFonts w:cs="Times New Roman"/>
          <w:b/>
          <w:lang w:val="kk-KZ"/>
        </w:rPr>
        <w:t xml:space="preserve">. </w:t>
      </w:r>
      <w:r>
        <w:rPr>
          <w:rFonts w:cs="Times New Roman"/>
          <w:lang w:val="kk-KZ"/>
        </w:rPr>
        <w:t>І</w:t>
      </w:r>
      <w:r w:rsidRPr="00160A9D">
        <w:rPr>
          <w:rFonts w:cs="Times New Roman"/>
          <w:lang w:val="kk-KZ"/>
        </w:rPr>
        <w:t>-</w:t>
      </w:r>
      <w:r w:rsidRPr="00143505">
        <w:rPr>
          <w:rFonts w:cs="Times New Roman"/>
          <w:lang w:val="kk-KZ"/>
        </w:rPr>
        <w:t>I</w:t>
      </w:r>
      <w:r>
        <w:rPr>
          <w:rFonts w:cs="Times New Roman"/>
          <w:lang w:val="kk-KZ"/>
        </w:rPr>
        <w:t xml:space="preserve">І шарттар орындалсын. Онда </w:t>
      </w:r>
      <w:r w:rsidRPr="0088444E">
        <w:rPr>
          <w:rFonts w:cs="Times New Roman"/>
          <w:position w:val="-12"/>
          <w:szCs w:val="28"/>
        </w:rPr>
        <w:object w:dxaOrig="3379" w:dyaOrig="420">
          <v:shape id="_x0000_i1099" type="#_x0000_t75" style="width:168.75pt;height:21pt" o:ole="" fillcolor="window">
            <v:imagedata r:id="rId150" o:title=""/>
          </v:shape>
          <o:OLEObject Type="Embed" ProgID="Equation.3" ShapeID="_x0000_i1099" DrawAspect="Content" ObjectID="_1577979403" r:id="rId151"/>
        </w:object>
      </w:r>
      <w:r>
        <w:rPr>
          <w:rFonts w:cs="Times New Roman"/>
          <w:szCs w:val="28"/>
          <w:lang w:val="kk-KZ"/>
        </w:rPr>
        <w:t xml:space="preserve"> бастапқы функциялары үшін келесі бағалаулар орындалады:</w:t>
      </w:r>
    </w:p>
    <w:p w:rsidR="002735D7" w:rsidRDefault="002735D7" w:rsidP="002735D7">
      <w:pPr>
        <w:spacing w:line="240" w:lineRule="auto"/>
        <w:rPr>
          <w:rFonts w:cs="Times New Roman"/>
          <w:szCs w:val="28"/>
          <w:lang w:val="kk-KZ"/>
        </w:rPr>
      </w:pPr>
    </w:p>
    <w:p w:rsidR="002735D7" w:rsidRDefault="002735D7" w:rsidP="002735D7">
      <w:pPr>
        <w:spacing w:line="240" w:lineRule="auto"/>
        <w:jc w:val="center"/>
        <w:rPr>
          <w:rFonts w:cs="Times New Roman"/>
          <w:szCs w:val="28"/>
          <w:lang w:val="kk-KZ"/>
        </w:rPr>
      </w:pPr>
      <w:r w:rsidRPr="008435ED">
        <w:rPr>
          <w:rFonts w:cs="Times New Roman"/>
          <w:position w:val="-12"/>
          <w:szCs w:val="28"/>
        </w:rPr>
        <w:object w:dxaOrig="1939" w:dyaOrig="460">
          <v:shape id="_x0000_i1100" type="#_x0000_t75" style="width:96.75pt;height:23.25pt" o:ole="" fillcolor="window">
            <v:imagedata r:id="rId152" o:title=""/>
          </v:shape>
          <o:OLEObject Type="Embed" ProgID="Equation.3" ShapeID="_x0000_i1100" DrawAspect="Content" ObjectID="_1577979404" r:id="rId153"/>
        </w:object>
      </w:r>
      <w:r>
        <w:rPr>
          <w:rFonts w:cs="Times New Roman"/>
          <w:szCs w:val="28"/>
          <w:lang w:val="kk-KZ"/>
        </w:rPr>
        <w:t xml:space="preserve">    </w:t>
      </w:r>
      <w:r w:rsidRPr="008435ED">
        <w:rPr>
          <w:rFonts w:cs="Times New Roman"/>
          <w:position w:val="-12"/>
          <w:szCs w:val="28"/>
        </w:rPr>
        <w:object w:dxaOrig="2420" w:dyaOrig="420">
          <v:shape id="_x0000_i1101" type="#_x0000_t75" style="width:120.75pt;height:21pt" o:ole="" fillcolor="window">
            <v:imagedata r:id="rId154" o:title=""/>
          </v:shape>
          <o:OLEObject Type="Embed" ProgID="Equation.3" ShapeID="_x0000_i1101" DrawAspect="Content" ObjectID="_1577979405" r:id="rId155"/>
        </w:object>
      </w:r>
    </w:p>
    <w:p w:rsidR="002735D7" w:rsidRDefault="002735D7" w:rsidP="002735D7">
      <w:pPr>
        <w:spacing w:line="240" w:lineRule="auto"/>
        <w:jc w:val="right"/>
        <w:rPr>
          <w:rFonts w:cs="Times New Roman"/>
          <w:szCs w:val="28"/>
        </w:rPr>
      </w:pPr>
      <w:r w:rsidRPr="00143505">
        <w:rPr>
          <w:position w:val="-12"/>
        </w:rPr>
        <w:object w:dxaOrig="2060" w:dyaOrig="440">
          <v:shape id="_x0000_i1102" type="#_x0000_t75" style="width:102.75pt;height:21pt" o:ole="" fillcolor="window">
            <v:imagedata r:id="rId156" o:title=""/>
          </v:shape>
          <o:OLEObject Type="Embed" ProgID="Equation.3" ShapeID="_x0000_i1102" DrawAspect="Content" ObjectID="_1577979406" r:id="rId157"/>
        </w:object>
      </w:r>
      <w:r>
        <w:rPr>
          <w:lang w:val="kk-KZ"/>
        </w:rPr>
        <w:t xml:space="preserve">    </w:t>
      </w:r>
      <w:r w:rsidRPr="00143505">
        <w:rPr>
          <w:position w:val="-12"/>
        </w:rPr>
        <w:object w:dxaOrig="1340" w:dyaOrig="420">
          <v:shape id="_x0000_i1103" type="#_x0000_t75" style="width:66.75pt;height:21pt" o:ole="" fillcolor="window">
            <v:imagedata r:id="rId158" o:title=""/>
          </v:shape>
          <o:OLEObject Type="Embed" ProgID="Equation.3" ShapeID="_x0000_i1103" DrawAspect="Content" ObjectID="_1577979407" r:id="rId159"/>
        </w:object>
      </w:r>
      <w:r>
        <w:t xml:space="preserve"> </w:t>
      </w:r>
      <w:r>
        <w:tab/>
      </w:r>
      <w:r>
        <w:tab/>
      </w:r>
      <w:r>
        <w:tab/>
        <w:t xml:space="preserve">(1.14) </w:t>
      </w:r>
      <w:r>
        <w:rPr>
          <w:rFonts w:cs="Times New Roman"/>
          <w:szCs w:val="28"/>
          <w:lang w:val="en-US"/>
        </w:rPr>
        <w:t xml:space="preserve"> </w:t>
      </w:r>
    </w:p>
    <w:p w:rsidR="002735D7" w:rsidRPr="008435ED" w:rsidRDefault="002735D7" w:rsidP="002735D7">
      <w:pPr>
        <w:spacing w:line="240" w:lineRule="auto"/>
        <w:jc w:val="center"/>
        <w:rPr>
          <w:rFonts w:cs="Times New Roman"/>
          <w:szCs w:val="28"/>
          <w:lang w:val="en-US"/>
        </w:rPr>
      </w:pPr>
      <w:r w:rsidRPr="008435ED">
        <w:rPr>
          <w:rFonts w:cs="Times New Roman"/>
          <w:position w:val="-12"/>
          <w:szCs w:val="28"/>
        </w:rPr>
        <w:object w:dxaOrig="3519" w:dyaOrig="639">
          <v:shape id="_x0000_i1104" type="#_x0000_t75" style="width:177pt;height:30.75pt" o:ole="" fillcolor="window">
            <v:imagedata r:id="rId160" o:title=""/>
          </v:shape>
          <o:OLEObject Type="Embed" ProgID="Equation.3" ShapeID="_x0000_i1104" DrawAspect="Content" ObjectID="_1577979408" r:id="rId161"/>
        </w:object>
      </w:r>
    </w:p>
    <w:p w:rsidR="002735D7" w:rsidRDefault="002735D7" w:rsidP="002735D7">
      <w:pPr>
        <w:spacing w:line="240" w:lineRule="auto"/>
        <w:rPr>
          <w:rFonts w:cs="Times New Roman"/>
          <w:szCs w:val="28"/>
          <w:lang w:val="kk-KZ"/>
        </w:rPr>
      </w:pPr>
    </w:p>
    <w:p w:rsidR="002735D7" w:rsidRPr="008435ED" w:rsidRDefault="002735D7" w:rsidP="002735D7">
      <w:pPr>
        <w:spacing w:line="240" w:lineRule="auto"/>
        <w:rPr>
          <w:rFonts w:cs="Times New Roman"/>
          <w:lang w:val="kk-KZ"/>
        </w:rPr>
      </w:pPr>
      <w:r>
        <w:rPr>
          <w:rFonts w:cs="Times New Roman"/>
          <w:szCs w:val="28"/>
          <w:lang w:val="kk-KZ"/>
        </w:rPr>
        <w:t xml:space="preserve">мұңдағы </w:t>
      </w:r>
      <w:r w:rsidRPr="008435ED">
        <w:rPr>
          <w:rFonts w:cs="Times New Roman"/>
          <w:position w:val="-10"/>
          <w:szCs w:val="28"/>
        </w:rPr>
        <w:object w:dxaOrig="1460" w:dyaOrig="340">
          <v:shape id="_x0000_i1105" type="#_x0000_t75" style="width:73.5pt;height:18pt" o:ole="" fillcolor="window">
            <v:imagedata r:id="rId162" o:title=""/>
          </v:shape>
          <o:OLEObject Type="Embed" ProgID="Equation.3" ShapeID="_x0000_i1105" DrawAspect="Content" ObjectID="_1577979409" r:id="rId163"/>
        </w:object>
      </w:r>
      <w:r>
        <w:rPr>
          <w:rFonts w:cs="Times New Roman"/>
          <w:szCs w:val="28"/>
          <w:lang w:val="kk-KZ"/>
        </w:rPr>
        <w:t xml:space="preserve">   </w:t>
      </w:r>
      <w:r w:rsidRPr="009E4DC7">
        <w:rPr>
          <w:rFonts w:cs="Times New Roman"/>
          <w:szCs w:val="28"/>
          <w:lang w:val="kk-KZ"/>
        </w:rPr>
        <w:t xml:space="preserve">- </w:t>
      </w:r>
      <w:r w:rsidRPr="008435ED">
        <w:rPr>
          <w:rFonts w:cs="Times New Roman"/>
          <w:position w:val="-6"/>
          <w:szCs w:val="28"/>
        </w:rPr>
        <w:object w:dxaOrig="220" w:dyaOrig="240">
          <v:shape id="_x0000_i1106" type="#_x0000_t75" style="width:11.25pt;height:11.25pt" o:ole="" fillcolor="window">
            <v:imagedata r:id="rId164" o:title=""/>
          </v:shape>
          <o:OLEObject Type="Embed" ProgID="Equation.3" ShapeID="_x0000_i1106" DrawAspect="Content" ObjectID="_1577979410" r:id="rId165"/>
        </w:object>
      </w:r>
      <w:r>
        <w:rPr>
          <w:rFonts w:cs="Times New Roman"/>
          <w:szCs w:val="28"/>
          <w:lang w:val="kk-KZ"/>
        </w:rPr>
        <w:t xml:space="preserve"> </w:t>
      </w:r>
      <w:r w:rsidRPr="009E4DC7">
        <w:rPr>
          <w:rFonts w:cs="Times New Roman"/>
          <w:szCs w:val="28"/>
          <w:lang w:val="kk-KZ"/>
        </w:rPr>
        <w:t xml:space="preserve">- нан </w:t>
      </w:r>
      <w:r>
        <w:rPr>
          <w:rFonts w:cs="Times New Roman"/>
          <w:szCs w:val="28"/>
          <w:lang w:val="kk-KZ"/>
        </w:rPr>
        <w:t xml:space="preserve">тәуелсіз тұрақтылар.    </w:t>
      </w:r>
    </w:p>
    <w:p w:rsidR="007664FC" w:rsidRDefault="007664FC">
      <w:bookmarkStart w:id="0" w:name="_GoBack"/>
      <w:bookmarkEnd w:id="0"/>
    </w:p>
    <w:sectPr w:rsidR="0076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35F05"/>
    <w:multiLevelType w:val="hybridMultilevel"/>
    <w:tmpl w:val="9E28EFAA"/>
    <w:lvl w:ilvl="0" w:tplc="E1F65F92">
      <w:start w:val="1"/>
      <w:numFmt w:val="upperRoman"/>
      <w:lvlText w:val="%1."/>
      <w:lvlJc w:val="left"/>
      <w:pPr>
        <w:ind w:left="144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66"/>
    <w:rsid w:val="002735D7"/>
    <w:rsid w:val="002E1B66"/>
    <w:rsid w:val="007664FC"/>
    <w:rsid w:val="00A3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5641B7-EA80-4FFA-8B1E-F1DFF355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D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link w:val="a5"/>
    <w:uiPriority w:val="99"/>
    <w:unhideWhenUsed/>
    <w:rsid w:val="002735D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3"/>
    <w:uiPriority w:val="99"/>
    <w:rsid w:val="002735D7"/>
    <w:rPr>
      <w:rFonts w:ascii="Times New Roman" w:hAnsi="Times New Roman"/>
      <w:sz w:val="28"/>
    </w:rPr>
  </w:style>
  <w:style w:type="paragraph" w:styleId="a4">
    <w:name w:val="Normal Indent"/>
    <w:basedOn w:val="a"/>
    <w:uiPriority w:val="99"/>
    <w:semiHidden/>
    <w:unhideWhenUsed/>
    <w:rsid w:val="002735D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38" Type="http://schemas.openxmlformats.org/officeDocument/2006/relationships/image" Target="media/image66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80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2.bin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165" Type="http://schemas.openxmlformats.org/officeDocument/2006/relationships/oleObject" Target="embeddings/oleObject8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55" Type="http://schemas.openxmlformats.org/officeDocument/2006/relationships/oleObject" Target="embeddings/oleObject78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9.wmf"/><Relationship Id="rId161" Type="http://schemas.openxmlformats.org/officeDocument/2006/relationships/oleObject" Target="embeddings/oleObject81.bin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4.wmf"/><Relationship Id="rId164" Type="http://schemas.openxmlformats.org/officeDocument/2006/relationships/image" Target="media/image7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3.bin"/><Relationship Id="rId16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7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819</Words>
  <Characters>4674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UserD</cp:lastModifiedBy>
  <cp:revision>2</cp:revision>
  <dcterms:created xsi:type="dcterms:W3CDTF">2018-01-20T11:54:00Z</dcterms:created>
  <dcterms:modified xsi:type="dcterms:W3CDTF">2018-01-20T11:54:00Z</dcterms:modified>
</cp:coreProperties>
</file>